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5B986" w14:textId="77777777" w:rsidR="004750A7" w:rsidRPr="005E462E" w:rsidRDefault="004750A7" w:rsidP="00375061">
      <w:pPr>
        <w:rPr>
          <w:lang w:val="en-GB"/>
        </w:rPr>
      </w:pPr>
    </w:p>
    <w:p w14:paraId="6955B987" w14:textId="77777777" w:rsidR="009D78F1" w:rsidRDefault="005F3B8E" w:rsidP="007E6128">
      <w:pPr>
        <w:pStyle w:val="3Policytitle"/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55BA44" wp14:editId="6955BA45">
                <wp:simplePos x="0" y="0"/>
                <wp:positionH relativeFrom="page">
                  <wp:posOffset>7620</wp:posOffset>
                </wp:positionH>
                <wp:positionV relativeFrom="paragraph">
                  <wp:posOffset>-1026795</wp:posOffset>
                </wp:positionV>
                <wp:extent cx="7543800" cy="1704975"/>
                <wp:effectExtent l="0" t="0" r="0" b="0"/>
                <wp:wrapNone/>
                <wp:docPr id="98992926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43800" cy="1704975"/>
                        </a:xfrm>
                        <a:prstGeom prst="rect">
                          <a:avLst/>
                        </a:prstGeom>
                        <a:solidFill>
                          <a:srgbClr val="05BE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55BA61" w14:textId="77777777" w:rsidR="009D78F1" w:rsidRDefault="009D78F1" w:rsidP="009D78F1">
                            <w:pPr>
                              <w:pStyle w:val="Header"/>
                              <w:tabs>
                                <w:tab w:val="left" w:pos="851"/>
                                <w:tab w:val="left" w:pos="1701"/>
                              </w:tabs>
                              <w:rPr>
                                <w:rFonts w:ascii="Century Gothic" w:hAnsi="Century Gothic" w:cs="Calibri Ligh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 w:cs="Calibri Light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6955BA62" w14:textId="77777777" w:rsidR="009D78F1" w:rsidRDefault="009D78F1" w:rsidP="009D78F1">
                            <w:pPr>
                              <w:pStyle w:val="Header"/>
                              <w:tabs>
                                <w:tab w:val="left" w:pos="851"/>
                                <w:tab w:val="left" w:pos="1701"/>
                              </w:tabs>
                              <w:rPr>
                                <w:rFonts w:ascii="Century Gothic" w:hAnsi="Century Gothic" w:cs="Calibri Ligh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 w:cs="Calibri Light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9C091D">
                              <w:rPr>
                                <w:rFonts w:ascii="Century Gothic" w:hAnsi="Century Gothic" w:cs="Calibri Light"/>
                                <w:b/>
                                <w:sz w:val="32"/>
                                <w:szCs w:val="32"/>
                              </w:rPr>
                              <w:t>Lea Nursery School</w:t>
                            </w:r>
                          </w:p>
                          <w:p w14:paraId="6955BA63" w14:textId="77777777" w:rsidR="009D78F1" w:rsidRDefault="009D78F1" w:rsidP="009D78F1">
                            <w:pPr>
                              <w:pStyle w:val="Header"/>
                              <w:ind w:left="851"/>
                              <w:rPr>
                                <w:rFonts w:ascii="Century Gothic" w:hAnsi="Century Gothic" w:cs="Calibri Light"/>
                                <w:b/>
                              </w:rPr>
                            </w:pPr>
                          </w:p>
                          <w:p w14:paraId="6955BA64" w14:textId="77777777" w:rsidR="009D78F1" w:rsidRPr="009C091D" w:rsidRDefault="009D78F1" w:rsidP="009D78F1">
                            <w:pPr>
                              <w:pStyle w:val="Header"/>
                              <w:ind w:left="851"/>
                              <w:rPr>
                                <w:rFonts w:ascii="Century Gothic" w:hAnsi="Century Gothic" w:cs="Calibri Light"/>
                              </w:rPr>
                            </w:pPr>
                            <w:r w:rsidRPr="009C091D">
                              <w:rPr>
                                <w:rFonts w:ascii="Century Gothic" w:hAnsi="Century Gothic" w:cs="Calibri Light"/>
                                <w:b/>
                              </w:rPr>
                              <w:t>Headteacher:</w:t>
                            </w:r>
                            <w:r w:rsidR="008D5172">
                              <w:rPr>
                                <w:rFonts w:ascii="Century Gothic" w:hAnsi="Century Gothic" w:cs="Calibri Light"/>
                              </w:rPr>
                              <w:t xml:space="preserve"> Linda Stay</w:t>
                            </w:r>
                          </w:p>
                          <w:p w14:paraId="6955BA65" w14:textId="77777777" w:rsidR="009D78F1" w:rsidRPr="009C091D" w:rsidRDefault="009D78F1" w:rsidP="009D78F1">
                            <w:pPr>
                              <w:pStyle w:val="Header"/>
                              <w:ind w:left="851"/>
                              <w:rPr>
                                <w:rFonts w:ascii="Century Gothic" w:hAnsi="Century Gothic" w:cs="Calibri Light"/>
                              </w:rPr>
                            </w:pPr>
                            <w:r>
                              <w:rPr>
                                <w:rFonts w:ascii="Century Gothic" w:hAnsi="Century Gothic" w:cs="Calibri Light"/>
                                <w:b/>
                              </w:rPr>
                              <w:t>Chair of Gover</w:t>
                            </w:r>
                            <w:r w:rsidRPr="009C091D">
                              <w:rPr>
                                <w:rFonts w:ascii="Century Gothic" w:hAnsi="Century Gothic" w:cs="Calibri Light"/>
                                <w:b/>
                              </w:rPr>
                              <w:t>nors:</w:t>
                            </w:r>
                            <w:r w:rsidRPr="009C091D">
                              <w:rPr>
                                <w:rFonts w:ascii="Century Gothic" w:hAnsi="Century Gothic" w:cs="Calibri Light"/>
                              </w:rPr>
                              <w:t xml:space="preserve"> David </w:t>
                            </w:r>
                            <w:r w:rsidR="00AD3BAD">
                              <w:rPr>
                                <w:rFonts w:ascii="Century Gothic" w:hAnsi="Century Gothic" w:cs="Calibri Light"/>
                              </w:rPr>
                              <w:t>Turner</w:t>
                            </w:r>
                          </w:p>
                          <w:p w14:paraId="6955BA66" w14:textId="77777777" w:rsidR="009D78F1" w:rsidRDefault="009D78F1" w:rsidP="009D78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5BA44" id="Rectangle 2" o:spid="_x0000_s1026" style="position:absolute;margin-left:.6pt;margin-top:-80.85pt;width:594pt;height:134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" fillcolor="#05beff" stroked="f" strokeweight="1pt">
                <v:textbox>
                  <w:txbxContent>
                    <w:p w14:paraId="6955BA61" w14:textId="77777777" w:rsidR="009D78F1" w:rsidRDefault="009D78F1" w:rsidP="009D78F1">
                      <w:pPr>
                        <w:pStyle w:val="Header"/>
                        <w:tabs>
                          <w:tab w:val="left" w:pos="851"/>
                          <w:tab w:val="left" w:pos="1701"/>
                        </w:tabs>
                        <w:rPr>
                          <w:rFonts w:ascii="Century Gothic" w:hAnsi="Century Gothic" w:cs="Calibri Ligh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 w:cs="Calibri Light"/>
                          <w:b/>
                          <w:sz w:val="32"/>
                          <w:szCs w:val="32"/>
                        </w:rPr>
                        <w:tab/>
                      </w:r>
                    </w:p>
                    <w:p w14:paraId="6955BA62" w14:textId="77777777" w:rsidR="009D78F1" w:rsidRDefault="009D78F1" w:rsidP="009D78F1">
                      <w:pPr>
                        <w:pStyle w:val="Header"/>
                        <w:tabs>
                          <w:tab w:val="left" w:pos="851"/>
                          <w:tab w:val="left" w:pos="1701"/>
                        </w:tabs>
                        <w:rPr>
                          <w:rFonts w:ascii="Century Gothic" w:hAnsi="Century Gothic" w:cs="Calibri Ligh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 w:cs="Calibri Light"/>
                          <w:b/>
                          <w:sz w:val="32"/>
                          <w:szCs w:val="32"/>
                        </w:rPr>
                        <w:tab/>
                      </w:r>
                      <w:r w:rsidRPr="009C091D">
                        <w:rPr>
                          <w:rFonts w:ascii="Century Gothic" w:hAnsi="Century Gothic" w:cs="Calibri Light"/>
                          <w:b/>
                          <w:sz w:val="32"/>
                          <w:szCs w:val="32"/>
                        </w:rPr>
                        <w:t>Lea Nursery School</w:t>
                      </w:r>
                    </w:p>
                    <w:p w14:paraId="6955BA63" w14:textId="77777777" w:rsidR="009D78F1" w:rsidRDefault="009D78F1" w:rsidP="009D78F1">
                      <w:pPr>
                        <w:pStyle w:val="Header"/>
                        <w:ind w:left="851"/>
                        <w:rPr>
                          <w:rFonts w:ascii="Century Gothic" w:hAnsi="Century Gothic" w:cs="Calibri Light"/>
                          <w:b/>
                        </w:rPr>
                      </w:pPr>
                    </w:p>
                    <w:p w14:paraId="6955BA64" w14:textId="77777777" w:rsidR="009D78F1" w:rsidRPr="009C091D" w:rsidRDefault="009D78F1" w:rsidP="009D78F1">
                      <w:pPr>
                        <w:pStyle w:val="Header"/>
                        <w:ind w:left="851"/>
                        <w:rPr>
                          <w:rFonts w:ascii="Century Gothic" w:hAnsi="Century Gothic" w:cs="Calibri Light"/>
                        </w:rPr>
                      </w:pPr>
                      <w:r w:rsidRPr="009C091D">
                        <w:rPr>
                          <w:rFonts w:ascii="Century Gothic" w:hAnsi="Century Gothic" w:cs="Calibri Light"/>
                          <w:b/>
                        </w:rPr>
                        <w:t>Headteacher:</w:t>
                      </w:r>
                      <w:r w:rsidR="008D5172">
                        <w:rPr>
                          <w:rFonts w:ascii="Century Gothic" w:hAnsi="Century Gothic" w:cs="Calibri Light"/>
                        </w:rPr>
                        <w:t xml:space="preserve"> Linda Stay</w:t>
                      </w:r>
                    </w:p>
                    <w:p w14:paraId="6955BA65" w14:textId="77777777" w:rsidR="009D78F1" w:rsidRPr="009C091D" w:rsidRDefault="009D78F1" w:rsidP="009D78F1">
                      <w:pPr>
                        <w:pStyle w:val="Header"/>
                        <w:ind w:left="851"/>
                        <w:rPr>
                          <w:rFonts w:ascii="Century Gothic" w:hAnsi="Century Gothic" w:cs="Calibri Light"/>
                        </w:rPr>
                      </w:pPr>
                      <w:r>
                        <w:rPr>
                          <w:rFonts w:ascii="Century Gothic" w:hAnsi="Century Gothic" w:cs="Calibri Light"/>
                          <w:b/>
                        </w:rPr>
                        <w:t>Chair of Gover</w:t>
                      </w:r>
                      <w:r w:rsidRPr="009C091D">
                        <w:rPr>
                          <w:rFonts w:ascii="Century Gothic" w:hAnsi="Century Gothic" w:cs="Calibri Light"/>
                          <w:b/>
                        </w:rPr>
                        <w:t>nors:</w:t>
                      </w:r>
                      <w:r w:rsidRPr="009C091D">
                        <w:rPr>
                          <w:rFonts w:ascii="Century Gothic" w:hAnsi="Century Gothic" w:cs="Calibri Light"/>
                        </w:rPr>
                        <w:t xml:space="preserve"> David </w:t>
                      </w:r>
                      <w:r w:rsidR="00AD3BAD">
                        <w:rPr>
                          <w:rFonts w:ascii="Century Gothic" w:hAnsi="Century Gothic" w:cs="Calibri Light"/>
                        </w:rPr>
                        <w:t>Turner</w:t>
                      </w:r>
                    </w:p>
                    <w:p w14:paraId="6955BA66" w14:textId="77777777" w:rsidR="009D78F1" w:rsidRDefault="009D78F1" w:rsidP="009D78F1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955B988" w14:textId="77777777" w:rsidR="009D78F1" w:rsidRDefault="009D78F1" w:rsidP="007E6128">
      <w:pPr>
        <w:pStyle w:val="3Policytitle"/>
        <w:rPr>
          <w:lang w:val="en-GB"/>
        </w:rPr>
      </w:pPr>
    </w:p>
    <w:p w14:paraId="6955B989" w14:textId="77777777" w:rsidR="009D78F1" w:rsidRDefault="005F3B8E" w:rsidP="007E6128">
      <w:pPr>
        <w:pStyle w:val="3Policytitle"/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955BA46" wp14:editId="6955BA47">
            <wp:simplePos x="0" y="0"/>
            <wp:positionH relativeFrom="margin">
              <wp:posOffset>4968240</wp:posOffset>
            </wp:positionH>
            <wp:positionV relativeFrom="paragraph">
              <wp:posOffset>-2028190</wp:posOffset>
            </wp:positionV>
            <wp:extent cx="1676400" cy="1346835"/>
            <wp:effectExtent l="0" t="0" r="0" b="0"/>
            <wp:wrapNone/>
            <wp:docPr id="7" name="Picture 1" descr="H:\Lea Nursery Logo coloured 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ea Nursery Logo coloured i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00A3E8"/>
                        </a:clrFrom>
                        <a:clrTo>
                          <a:srgbClr val="00A3E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55B98A" w14:textId="77777777" w:rsidR="009D78F1" w:rsidRDefault="009D78F1" w:rsidP="007E6128">
      <w:pPr>
        <w:pStyle w:val="3Policytitle"/>
        <w:rPr>
          <w:lang w:val="en-GB"/>
        </w:rPr>
      </w:pPr>
    </w:p>
    <w:p w14:paraId="6955B98B" w14:textId="77777777" w:rsidR="009D78F1" w:rsidRDefault="009D78F1" w:rsidP="007E6128">
      <w:pPr>
        <w:pStyle w:val="3Policytitle"/>
        <w:rPr>
          <w:lang w:val="en-GB"/>
        </w:rPr>
      </w:pPr>
    </w:p>
    <w:p w14:paraId="6955B98C" w14:textId="77777777" w:rsidR="0062626B" w:rsidRPr="005E462E" w:rsidRDefault="009D78F1" w:rsidP="009D78F1">
      <w:pPr>
        <w:pStyle w:val="3Policytitle"/>
        <w:jc w:val="center"/>
        <w:rPr>
          <w:lang w:val="en-GB"/>
        </w:rPr>
      </w:pPr>
      <w:r>
        <w:rPr>
          <w:lang w:val="en-GB"/>
        </w:rPr>
        <w:t xml:space="preserve">Mobile Phone </w:t>
      </w:r>
      <w:r w:rsidR="00D4002D">
        <w:rPr>
          <w:lang w:val="en-GB"/>
        </w:rPr>
        <w:t xml:space="preserve">and iPad </w:t>
      </w:r>
      <w:r>
        <w:rPr>
          <w:lang w:val="en-GB"/>
        </w:rPr>
        <w:t>P</w:t>
      </w:r>
      <w:r w:rsidR="00FE0FF9" w:rsidRPr="005E462E">
        <w:rPr>
          <w:lang w:val="en-GB"/>
        </w:rPr>
        <w:t>olicy</w:t>
      </w:r>
    </w:p>
    <w:p w14:paraId="6955B98D" w14:textId="77777777" w:rsidR="009D78F1" w:rsidRPr="009D78F1" w:rsidRDefault="009D78F1" w:rsidP="009D78F1">
      <w:pPr>
        <w:widowControl w:val="0"/>
        <w:spacing w:after="0"/>
        <w:jc w:val="center"/>
        <w:rPr>
          <w:rFonts w:eastAsia="Calibri" w:cs="Arial"/>
          <w:snapToGrid w:val="0"/>
          <w:sz w:val="22"/>
          <w:szCs w:val="22"/>
          <w:lang w:val="en-GB"/>
        </w:rPr>
      </w:pPr>
      <w:r w:rsidRPr="009D78F1">
        <w:rPr>
          <w:rFonts w:eastAsia="Times New Roman" w:cs="Arial"/>
          <w:snapToGrid w:val="0"/>
          <w:color w:val="222222"/>
          <w:sz w:val="22"/>
          <w:szCs w:val="22"/>
          <w:shd w:val="clear" w:color="auto" w:fill="FFFFFF"/>
          <w:lang w:val="en-GB"/>
        </w:rPr>
        <w:t>This policy is applicable to all regardless of gender, sexuality, religious belief or none, culture, ethnicity, ability or disability, individuals with protected characteristics and those with none; it does not determine to discriminate against any individual whilst ensuring the smooth operation of our school.</w:t>
      </w:r>
    </w:p>
    <w:p w14:paraId="6955B98E" w14:textId="77777777" w:rsidR="0062626B" w:rsidRPr="005E462E" w:rsidRDefault="0062626B" w:rsidP="00DC4C0F">
      <w:pPr>
        <w:pStyle w:val="1bodycopy10pt"/>
        <w:rPr>
          <w:lang w:val="en-GB"/>
        </w:rPr>
      </w:pPr>
    </w:p>
    <w:p w14:paraId="6955B98F" w14:textId="77777777" w:rsidR="0062626B" w:rsidRPr="005E462E" w:rsidRDefault="0062626B" w:rsidP="00DC4C0F">
      <w:pPr>
        <w:pStyle w:val="1bodycopy10pt"/>
        <w:rPr>
          <w:noProof/>
          <w:color w:val="00CF80"/>
          <w:szCs w:val="20"/>
          <w:lang w:val="en-GB"/>
        </w:rPr>
      </w:pPr>
    </w:p>
    <w:p w14:paraId="6955B990" w14:textId="77777777" w:rsidR="0062626B" w:rsidRPr="005E462E" w:rsidRDefault="0062626B" w:rsidP="00DC4C0F">
      <w:pPr>
        <w:pStyle w:val="1bodycopy10pt"/>
        <w:rPr>
          <w:noProof/>
          <w:lang w:val="en-GB"/>
        </w:rPr>
      </w:pPr>
    </w:p>
    <w:p w14:paraId="6955B991" w14:textId="77777777" w:rsidR="0062626B" w:rsidRPr="005E462E" w:rsidRDefault="0062626B" w:rsidP="00DC4C0F">
      <w:pPr>
        <w:pStyle w:val="1bodycopy10pt"/>
        <w:rPr>
          <w:noProof/>
          <w:lang w:val="en-GB"/>
        </w:rPr>
      </w:pPr>
    </w:p>
    <w:p w14:paraId="6955B992" w14:textId="77777777" w:rsidR="0062626B" w:rsidRPr="005E462E" w:rsidRDefault="0062626B" w:rsidP="00DC4C0F">
      <w:pPr>
        <w:pStyle w:val="1bodycopy10pt"/>
        <w:rPr>
          <w:lang w:val="en-GB"/>
        </w:rPr>
      </w:pPr>
    </w:p>
    <w:p w14:paraId="6955B993" w14:textId="77777777" w:rsidR="0062626B" w:rsidRPr="005E462E" w:rsidRDefault="0062626B" w:rsidP="00DC4C0F">
      <w:pPr>
        <w:pStyle w:val="1bodycopy10pt"/>
        <w:rPr>
          <w:lang w:val="en-GB"/>
        </w:rPr>
      </w:pPr>
    </w:p>
    <w:tbl>
      <w:tblPr>
        <w:tblpPr w:leftFromText="180" w:rightFromText="180" w:vertAnchor="text" w:horzAnchor="margin" w:tblpY="-6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6871"/>
      </w:tblGrid>
      <w:tr w:rsidR="001F4882" w:rsidRPr="009D78F1" w14:paraId="5289EBC4" w14:textId="77777777" w:rsidTr="001F4882">
        <w:tc>
          <w:tcPr>
            <w:tcW w:w="9209" w:type="dxa"/>
            <w:gridSpan w:val="2"/>
            <w:shd w:val="clear" w:color="auto" w:fill="auto"/>
          </w:tcPr>
          <w:p w14:paraId="10B6DEB1" w14:textId="77777777" w:rsidR="001F4882" w:rsidRPr="008D5172" w:rsidRDefault="001F4882" w:rsidP="001F4882">
            <w:pPr>
              <w:widowControl w:val="0"/>
              <w:spacing w:after="0"/>
              <w:jc w:val="center"/>
              <w:rPr>
                <w:rFonts w:eastAsia="Times New Roman" w:cs="Arial"/>
                <w:b/>
                <w:snapToGrid w:val="0"/>
                <w:sz w:val="22"/>
                <w:szCs w:val="22"/>
                <w:lang w:val="en-GB"/>
              </w:rPr>
            </w:pPr>
            <w:r w:rsidRPr="008D5172">
              <w:rPr>
                <w:rFonts w:eastAsia="Times New Roman" w:cs="Arial"/>
                <w:b/>
                <w:snapToGrid w:val="0"/>
                <w:sz w:val="22"/>
                <w:szCs w:val="22"/>
                <w:lang w:val="en-GB"/>
              </w:rPr>
              <w:t>Approved by Governing Body</w:t>
            </w:r>
          </w:p>
        </w:tc>
      </w:tr>
      <w:tr w:rsidR="001F4882" w:rsidRPr="009D78F1" w14:paraId="24D3AC34" w14:textId="77777777" w:rsidTr="001F4882">
        <w:tc>
          <w:tcPr>
            <w:tcW w:w="2338" w:type="dxa"/>
            <w:shd w:val="clear" w:color="auto" w:fill="auto"/>
          </w:tcPr>
          <w:p w14:paraId="10269247" w14:textId="23B3E00A" w:rsidR="001F4882" w:rsidRPr="009D78F1" w:rsidRDefault="008633AF" w:rsidP="001F4882">
            <w:pPr>
              <w:widowControl w:val="0"/>
              <w:spacing w:after="0"/>
              <w:jc w:val="both"/>
              <w:rPr>
                <w:rFonts w:eastAsia="Times New Roman" w:cs="Arial"/>
                <w:snapToGrid w:val="0"/>
                <w:sz w:val="22"/>
                <w:szCs w:val="22"/>
                <w:lang w:val="en-GB"/>
              </w:rPr>
            </w:pPr>
            <w:r>
              <w:rPr>
                <w:rFonts w:eastAsia="Times New Roman" w:cs="Arial"/>
                <w:snapToGrid w:val="0"/>
                <w:sz w:val="22"/>
                <w:szCs w:val="22"/>
                <w:lang w:val="en-GB"/>
              </w:rPr>
              <w:t>Reviewed</w:t>
            </w:r>
            <w:r w:rsidR="001F4882" w:rsidRPr="009D78F1">
              <w:rPr>
                <w:rFonts w:eastAsia="Times New Roman" w:cs="Arial"/>
                <w:snapToGrid w:val="0"/>
                <w:sz w:val="22"/>
                <w:szCs w:val="22"/>
                <w:lang w:val="en-GB"/>
              </w:rPr>
              <w:t>:</w:t>
            </w:r>
          </w:p>
        </w:tc>
        <w:tc>
          <w:tcPr>
            <w:tcW w:w="6871" w:type="dxa"/>
            <w:shd w:val="clear" w:color="auto" w:fill="auto"/>
          </w:tcPr>
          <w:p w14:paraId="32C659A1" w14:textId="73C3A2F0" w:rsidR="001F4882" w:rsidRPr="009D78F1" w:rsidRDefault="001F4882" w:rsidP="001F4882">
            <w:pPr>
              <w:widowControl w:val="0"/>
              <w:spacing w:after="0"/>
              <w:jc w:val="both"/>
              <w:rPr>
                <w:rFonts w:eastAsia="Times New Roman" w:cs="Arial"/>
                <w:snapToGrid w:val="0"/>
                <w:sz w:val="22"/>
                <w:szCs w:val="22"/>
                <w:lang w:val="en-GB"/>
              </w:rPr>
            </w:pPr>
            <w:r w:rsidRPr="009D78F1">
              <w:rPr>
                <w:rFonts w:eastAsia="Times New Roman" w:cs="Arial"/>
                <w:snapToGrid w:val="0"/>
                <w:sz w:val="22"/>
                <w:szCs w:val="22"/>
                <w:lang w:val="en-GB"/>
              </w:rPr>
              <w:t>202</w:t>
            </w:r>
            <w:r w:rsidR="008633AF">
              <w:rPr>
                <w:rFonts w:eastAsia="Times New Roman" w:cs="Arial"/>
                <w:snapToGrid w:val="0"/>
                <w:sz w:val="22"/>
                <w:szCs w:val="22"/>
                <w:lang w:val="en-GB"/>
              </w:rPr>
              <w:t>5</w:t>
            </w:r>
          </w:p>
          <w:p w14:paraId="7E6932ED" w14:textId="77777777" w:rsidR="001F4882" w:rsidRPr="009D78F1" w:rsidRDefault="001F4882" w:rsidP="001F4882">
            <w:pPr>
              <w:widowControl w:val="0"/>
              <w:spacing w:after="0"/>
              <w:jc w:val="both"/>
              <w:rPr>
                <w:rFonts w:eastAsia="Times New Roman" w:cs="Arial"/>
                <w:b/>
                <w:snapToGrid w:val="0"/>
                <w:sz w:val="22"/>
                <w:szCs w:val="22"/>
                <w:lang w:val="en-GB"/>
              </w:rPr>
            </w:pPr>
          </w:p>
        </w:tc>
      </w:tr>
      <w:tr w:rsidR="001F4882" w:rsidRPr="009D78F1" w14:paraId="45E06F51" w14:textId="77777777" w:rsidTr="001F4882">
        <w:tc>
          <w:tcPr>
            <w:tcW w:w="2338" w:type="dxa"/>
            <w:shd w:val="clear" w:color="auto" w:fill="auto"/>
          </w:tcPr>
          <w:p w14:paraId="67821557" w14:textId="6B84C90C" w:rsidR="001F4882" w:rsidRPr="009D78F1" w:rsidRDefault="008633AF" w:rsidP="001F4882">
            <w:pPr>
              <w:widowControl w:val="0"/>
              <w:spacing w:after="0"/>
              <w:jc w:val="both"/>
              <w:rPr>
                <w:rFonts w:eastAsia="Times New Roman" w:cs="Arial"/>
                <w:snapToGrid w:val="0"/>
                <w:sz w:val="22"/>
                <w:szCs w:val="22"/>
                <w:lang w:val="en-GB"/>
              </w:rPr>
            </w:pPr>
            <w:r>
              <w:rPr>
                <w:rFonts w:eastAsia="Times New Roman" w:cs="Arial"/>
                <w:snapToGrid w:val="0"/>
                <w:sz w:val="22"/>
                <w:szCs w:val="22"/>
                <w:lang w:val="en-GB"/>
              </w:rPr>
              <w:t xml:space="preserve">Next </w:t>
            </w:r>
            <w:r w:rsidR="001F4882" w:rsidRPr="009D78F1">
              <w:rPr>
                <w:rFonts w:eastAsia="Times New Roman" w:cs="Arial"/>
                <w:snapToGrid w:val="0"/>
                <w:sz w:val="22"/>
                <w:szCs w:val="22"/>
                <w:lang w:val="en-GB"/>
              </w:rPr>
              <w:t>Review:</w:t>
            </w:r>
          </w:p>
        </w:tc>
        <w:tc>
          <w:tcPr>
            <w:tcW w:w="6871" w:type="dxa"/>
            <w:shd w:val="clear" w:color="auto" w:fill="auto"/>
          </w:tcPr>
          <w:p w14:paraId="04798B44" w14:textId="5097D32F" w:rsidR="001F4882" w:rsidRPr="009D78F1" w:rsidRDefault="001F4882" w:rsidP="001F4882">
            <w:pPr>
              <w:widowControl w:val="0"/>
              <w:spacing w:after="0"/>
              <w:jc w:val="both"/>
              <w:rPr>
                <w:rFonts w:eastAsia="Times New Roman" w:cs="Arial"/>
                <w:snapToGrid w:val="0"/>
                <w:sz w:val="22"/>
                <w:szCs w:val="22"/>
                <w:lang w:val="en-GB"/>
              </w:rPr>
            </w:pPr>
            <w:r>
              <w:rPr>
                <w:rFonts w:eastAsia="Times New Roman" w:cs="Arial"/>
                <w:snapToGrid w:val="0"/>
                <w:sz w:val="22"/>
                <w:szCs w:val="22"/>
                <w:lang w:val="en-GB"/>
              </w:rPr>
              <w:t>202</w:t>
            </w:r>
            <w:r w:rsidR="008633AF">
              <w:rPr>
                <w:rFonts w:eastAsia="Times New Roman" w:cs="Arial"/>
                <w:snapToGrid w:val="0"/>
                <w:sz w:val="22"/>
                <w:szCs w:val="22"/>
                <w:lang w:val="en-GB"/>
              </w:rPr>
              <w:t>6</w:t>
            </w:r>
          </w:p>
        </w:tc>
      </w:tr>
    </w:tbl>
    <w:p w14:paraId="6955B994" w14:textId="77777777" w:rsidR="0062626B" w:rsidRPr="005E462E" w:rsidRDefault="0062626B" w:rsidP="00DC4C0F">
      <w:pPr>
        <w:pStyle w:val="1bodycopy10pt"/>
        <w:rPr>
          <w:lang w:val="en-GB"/>
        </w:rPr>
      </w:pPr>
    </w:p>
    <w:p w14:paraId="6955B995" w14:textId="77777777" w:rsidR="0062626B" w:rsidRPr="005E462E" w:rsidRDefault="0062626B" w:rsidP="00DC4C0F">
      <w:pPr>
        <w:pStyle w:val="1bodycopy10pt"/>
        <w:rPr>
          <w:lang w:val="en-GB"/>
        </w:rPr>
      </w:pPr>
    </w:p>
    <w:p w14:paraId="6955B996" w14:textId="77777777" w:rsidR="0062626B" w:rsidRPr="005E462E" w:rsidRDefault="0062626B" w:rsidP="00DC4C0F">
      <w:pPr>
        <w:pStyle w:val="1bodycopy10pt"/>
        <w:rPr>
          <w:lang w:val="en-GB"/>
        </w:rPr>
      </w:pPr>
    </w:p>
    <w:p w14:paraId="6955B997" w14:textId="492CCADE" w:rsidR="0062626B" w:rsidRPr="005E462E" w:rsidRDefault="001F4882" w:rsidP="00DC4C0F">
      <w:pPr>
        <w:pStyle w:val="1bodycopy10pt"/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55BA48" wp14:editId="12465299">
                <wp:simplePos x="0" y="0"/>
                <wp:positionH relativeFrom="page">
                  <wp:posOffset>-48895</wp:posOffset>
                </wp:positionH>
                <wp:positionV relativeFrom="paragraph">
                  <wp:posOffset>222250</wp:posOffset>
                </wp:positionV>
                <wp:extent cx="7552690" cy="94297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2690" cy="942975"/>
                        </a:xfrm>
                        <a:prstGeom prst="rect">
                          <a:avLst/>
                        </a:prstGeom>
                        <a:solidFill>
                          <a:srgbClr val="05BE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55BA67" w14:textId="77777777" w:rsidR="009D78F1" w:rsidRPr="001D209C" w:rsidRDefault="009D78F1" w:rsidP="009D78F1">
                            <w:pPr>
                              <w:pStyle w:val="Header"/>
                              <w:ind w:left="993"/>
                              <w:rPr>
                                <w:rFonts w:ascii="Century Gothic" w:hAnsi="Century Gothic" w:cs="Calibri Light"/>
                                <w:color w:val="FFFFFF"/>
                              </w:rPr>
                            </w:pPr>
                            <w:r w:rsidRPr="001D209C">
                              <w:rPr>
                                <w:rFonts w:ascii="Century Gothic" w:hAnsi="Century Gothic" w:cs="Calibri Light"/>
                                <w:color w:val="FFFFFF"/>
                              </w:rPr>
                              <w:t>Wexham Road, Slough, SL2 5JW</w:t>
                            </w:r>
                            <w:r w:rsidRPr="001D209C">
                              <w:rPr>
                                <w:rFonts w:ascii="Century Gothic" w:hAnsi="Century Gothic" w:cs="Calibri Light"/>
                                <w:color w:val="FFFFFF"/>
                              </w:rPr>
                              <w:tab/>
                            </w:r>
                            <w:r w:rsidRPr="001D209C">
                              <w:rPr>
                                <w:rFonts w:ascii="Century Gothic" w:hAnsi="Century Gothic" w:cs="Calibri Light"/>
                                <w:color w:val="FFFFFF"/>
                              </w:rPr>
                              <w:tab/>
                            </w:r>
                            <w:r w:rsidRPr="001D209C">
                              <w:rPr>
                                <w:rFonts w:ascii="Century Gothic" w:hAnsi="Century Gothic" w:cs="Calibri Light"/>
                                <w:color w:val="FFFFFF"/>
                              </w:rPr>
                              <w:tab/>
                            </w:r>
                            <w:r w:rsidRPr="001D209C">
                              <w:rPr>
                                <w:rFonts w:ascii="Century Gothic" w:hAnsi="Century Gothic" w:cs="Calibri Light"/>
                                <w:color w:val="FFFFFF"/>
                              </w:rPr>
                              <w:tab/>
                            </w:r>
                          </w:p>
                          <w:p w14:paraId="6955BA68" w14:textId="77777777" w:rsidR="009D78F1" w:rsidRPr="001D209C" w:rsidRDefault="009D78F1" w:rsidP="009D78F1">
                            <w:pPr>
                              <w:pStyle w:val="Header"/>
                              <w:ind w:left="993"/>
                              <w:rPr>
                                <w:rFonts w:ascii="Century Gothic" w:hAnsi="Century Gothic" w:cs="Calibri Light"/>
                                <w:color w:val="FFFFFF"/>
                              </w:rPr>
                            </w:pPr>
                            <w:r w:rsidRPr="001D209C">
                              <w:rPr>
                                <w:rFonts w:ascii="Century Gothic" w:hAnsi="Century Gothic" w:cs="Calibri Light"/>
                                <w:color w:val="FFFFFF"/>
                              </w:rPr>
                              <w:t>Tel: 01753 536492</w:t>
                            </w:r>
                          </w:p>
                          <w:p w14:paraId="6955BA69" w14:textId="77777777" w:rsidR="009D78F1" w:rsidRDefault="009D78F1" w:rsidP="009D78F1">
                            <w:pPr>
                              <w:pStyle w:val="Header"/>
                              <w:ind w:left="993"/>
                              <w:rPr>
                                <w:rFonts w:ascii="Century Gothic" w:hAnsi="Century Gothic" w:cs="Calibri Light"/>
                                <w:color w:val="FFFFFF"/>
                              </w:rPr>
                            </w:pPr>
                            <w:r w:rsidRPr="001D209C">
                              <w:rPr>
                                <w:rFonts w:ascii="Century Gothic" w:hAnsi="Century Gothic" w:cs="Calibri Light"/>
                                <w:color w:val="FFFFFF"/>
                              </w:rPr>
                              <w:t xml:space="preserve">E-mail: </w:t>
                            </w:r>
                            <w:hyperlink r:id="rId13" w:history="1">
                              <w:r w:rsidRPr="006964D2">
                                <w:rPr>
                                  <w:rStyle w:val="Hyperlink"/>
                                  <w:rFonts w:ascii="Century Gothic" w:hAnsi="Century Gothic" w:cs="Calibri Light"/>
                                  <w:color w:val="FFFFFF"/>
                                </w:rPr>
                                <w:t>post@lea-nursery.slough.sch.uk</w:t>
                              </w:r>
                            </w:hyperlink>
                          </w:p>
                          <w:p w14:paraId="6955BA6A" w14:textId="77777777" w:rsidR="009D78F1" w:rsidRPr="001D209C" w:rsidRDefault="009D78F1" w:rsidP="009D78F1">
                            <w:pPr>
                              <w:pStyle w:val="Header"/>
                              <w:ind w:left="993"/>
                              <w:rPr>
                                <w:rFonts w:ascii="Century Gothic" w:hAnsi="Century Gothic" w:cs="Calibri Light"/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W</w:t>
                            </w:r>
                            <w:r w:rsidRPr="001D209C">
                              <w:rPr>
                                <w:rFonts w:ascii="Century Gothic" w:hAnsi="Century Gothic"/>
                                <w:color w:val="FFFFFF"/>
                              </w:rPr>
                              <w:t>ebsite: www.</w:t>
                            </w:r>
                            <w:r w:rsidRPr="001D209C">
                              <w:rPr>
                                <w:rFonts w:ascii="Century Gothic" w:hAnsi="Century Gothic" w:cs="Calibri Light"/>
                                <w:color w:val="FFFFFF"/>
                              </w:rPr>
                              <w:t xml:space="preserve"> lea-nursery.slough.sch.uk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5BA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3.85pt;margin-top:17.5pt;width:594.7pt;height:74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" fillcolor="#05beff" stroked="f" strokeweight=".5pt">
                <v:textbox>
                  <w:txbxContent>
                    <w:p w14:paraId="6955BA67" w14:textId="77777777" w:rsidR="009D78F1" w:rsidRPr="001D209C" w:rsidRDefault="009D78F1" w:rsidP="009D78F1">
                      <w:pPr>
                        <w:pStyle w:val="Header"/>
                        <w:ind w:left="993"/>
                        <w:rPr>
                          <w:rFonts w:ascii="Century Gothic" w:hAnsi="Century Gothic" w:cs="Calibri Light"/>
                          <w:color w:val="FFFFFF"/>
                        </w:rPr>
                      </w:pPr>
                      <w:r w:rsidRPr="001D209C">
                        <w:rPr>
                          <w:rFonts w:ascii="Century Gothic" w:hAnsi="Century Gothic" w:cs="Calibri Light"/>
                          <w:color w:val="FFFFFF"/>
                        </w:rPr>
                        <w:t>Wexham Road, Slough, SL2 5JW</w:t>
                      </w:r>
                      <w:r w:rsidRPr="001D209C">
                        <w:rPr>
                          <w:rFonts w:ascii="Century Gothic" w:hAnsi="Century Gothic" w:cs="Calibri Light"/>
                          <w:color w:val="FFFFFF"/>
                        </w:rPr>
                        <w:tab/>
                      </w:r>
                      <w:r w:rsidRPr="001D209C">
                        <w:rPr>
                          <w:rFonts w:ascii="Century Gothic" w:hAnsi="Century Gothic" w:cs="Calibri Light"/>
                          <w:color w:val="FFFFFF"/>
                        </w:rPr>
                        <w:tab/>
                      </w:r>
                      <w:r w:rsidRPr="001D209C">
                        <w:rPr>
                          <w:rFonts w:ascii="Century Gothic" w:hAnsi="Century Gothic" w:cs="Calibri Light"/>
                          <w:color w:val="FFFFFF"/>
                        </w:rPr>
                        <w:tab/>
                      </w:r>
                      <w:r w:rsidRPr="001D209C">
                        <w:rPr>
                          <w:rFonts w:ascii="Century Gothic" w:hAnsi="Century Gothic" w:cs="Calibri Light"/>
                          <w:color w:val="FFFFFF"/>
                        </w:rPr>
                        <w:tab/>
                      </w:r>
                    </w:p>
                    <w:p w14:paraId="6955BA68" w14:textId="77777777" w:rsidR="009D78F1" w:rsidRPr="001D209C" w:rsidRDefault="009D78F1" w:rsidP="009D78F1">
                      <w:pPr>
                        <w:pStyle w:val="Header"/>
                        <w:ind w:left="993"/>
                        <w:rPr>
                          <w:rFonts w:ascii="Century Gothic" w:hAnsi="Century Gothic" w:cs="Calibri Light"/>
                          <w:color w:val="FFFFFF"/>
                        </w:rPr>
                      </w:pPr>
                      <w:r w:rsidRPr="001D209C">
                        <w:rPr>
                          <w:rFonts w:ascii="Century Gothic" w:hAnsi="Century Gothic" w:cs="Calibri Light"/>
                          <w:color w:val="FFFFFF"/>
                        </w:rPr>
                        <w:t>Tel: 01753 536492</w:t>
                      </w:r>
                    </w:p>
                    <w:p w14:paraId="6955BA69" w14:textId="77777777" w:rsidR="009D78F1" w:rsidRDefault="009D78F1" w:rsidP="009D78F1">
                      <w:pPr>
                        <w:pStyle w:val="Header"/>
                        <w:ind w:left="993"/>
                        <w:rPr>
                          <w:rFonts w:ascii="Century Gothic" w:hAnsi="Century Gothic" w:cs="Calibri Light"/>
                          <w:color w:val="FFFFFF"/>
                        </w:rPr>
                      </w:pPr>
                      <w:r w:rsidRPr="001D209C">
                        <w:rPr>
                          <w:rFonts w:ascii="Century Gothic" w:hAnsi="Century Gothic" w:cs="Calibri Light"/>
                          <w:color w:val="FFFFFF"/>
                        </w:rPr>
                        <w:t xml:space="preserve">E-mail: </w:t>
                      </w:r>
                      <w:hyperlink r:id="rId14" w:history="1">
                        <w:r w:rsidRPr="006964D2">
                          <w:rPr>
                            <w:rStyle w:val="Hyperlink"/>
                            <w:rFonts w:ascii="Century Gothic" w:hAnsi="Century Gothic" w:cs="Calibri Light"/>
                            <w:color w:val="FFFFFF"/>
                          </w:rPr>
                          <w:t>post@lea-nursery.slough.sch.uk</w:t>
                        </w:r>
                      </w:hyperlink>
                    </w:p>
                    <w:p w14:paraId="6955BA6A" w14:textId="77777777" w:rsidR="009D78F1" w:rsidRPr="001D209C" w:rsidRDefault="009D78F1" w:rsidP="009D78F1">
                      <w:pPr>
                        <w:pStyle w:val="Header"/>
                        <w:ind w:left="993"/>
                        <w:rPr>
                          <w:rFonts w:ascii="Century Gothic" w:hAnsi="Century Gothic" w:cs="Calibri Light"/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W</w:t>
                      </w:r>
                      <w:r w:rsidRPr="001D209C">
                        <w:rPr>
                          <w:rFonts w:ascii="Century Gothic" w:hAnsi="Century Gothic"/>
                          <w:color w:val="FFFFFF"/>
                        </w:rPr>
                        <w:t>ebsite: www.</w:t>
                      </w:r>
                      <w:r w:rsidRPr="001D209C">
                        <w:rPr>
                          <w:rFonts w:ascii="Century Gothic" w:hAnsi="Century Gothic" w:cs="Calibri Light"/>
                          <w:color w:val="FFFFFF"/>
                        </w:rPr>
                        <w:t xml:space="preserve"> lea-nursery.slough.sch.uk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955B998" w14:textId="77777777" w:rsidR="0062626B" w:rsidRPr="005E462E" w:rsidRDefault="0062626B" w:rsidP="00DC4C0F">
      <w:pPr>
        <w:pStyle w:val="1bodycopy10pt"/>
        <w:rPr>
          <w:lang w:val="en-GB"/>
        </w:rPr>
      </w:pPr>
    </w:p>
    <w:p w14:paraId="6955B999" w14:textId="77777777" w:rsidR="0062626B" w:rsidRPr="005E462E" w:rsidRDefault="0062626B" w:rsidP="00DC4C0F">
      <w:pPr>
        <w:pStyle w:val="1bodycopy10pt"/>
        <w:rPr>
          <w:lang w:val="en-GB"/>
        </w:rPr>
      </w:pPr>
    </w:p>
    <w:p w14:paraId="6955B9A3" w14:textId="31370509" w:rsidR="0062626B" w:rsidRPr="005E462E" w:rsidRDefault="0062626B" w:rsidP="00DC4C0F">
      <w:pPr>
        <w:pStyle w:val="1bodycopy10pt"/>
        <w:rPr>
          <w:lang w:val="en-GB"/>
        </w:rPr>
      </w:pPr>
    </w:p>
    <w:p w14:paraId="6955B9A4" w14:textId="1EBD04DE" w:rsidR="0062626B" w:rsidRPr="005E462E" w:rsidRDefault="0062626B" w:rsidP="00DC4C0F">
      <w:pPr>
        <w:pStyle w:val="1bodycopy10pt"/>
        <w:rPr>
          <w:lang w:val="en-GB"/>
        </w:rPr>
      </w:pPr>
    </w:p>
    <w:p w14:paraId="6955B9A5" w14:textId="49E761F9" w:rsidR="0062626B" w:rsidRPr="005E462E" w:rsidRDefault="0062626B" w:rsidP="00DC4C0F">
      <w:pPr>
        <w:pStyle w:val="1bodycopy10pt"/>
        <w:rPr>
          <w:lang w:val="en-GB"/>
        </w:rPr>
      </w:pPr>
    </w:p>
    <w:p w14:paraId="6955B9A6" w14:textId="2770BC4D" w:rsidR="00DC4C0F" w:rsidRPr="005E462E" w:rsidRDefault="00DC4C0F" w:rsidP="00DC4C0F">
      <w:pPr>
        <w:pStyle w:val="1bodycopy10pt"/>
        <w:rPr>
          <w:lang w:val="en-GB"/>
        </w:rPr>
      </w:pPr>
    </w:p>
    <w:p w14:paraId="6955B9A7" w14:textId="48503C79" w:rsidR="00DC4C0F" w:rsidRPr="005E462E" w:rsidRDefault="00DC4C0F" w:rsidP="00DC4C0F">
      <w:pPr>
        <w:pStyle w:val="1bodycopy10pt"/>
        <w:rPr>
          <w:lang w:val="en-GB"/>
        </w:rPr>
      </w:pPr>
    </w:p>
    <w:p w14:paraId="6955B9A8" w14:textId="1E6BC9AF" w:rsidR="0072620F" w:rsidRPr="009D78F1" w:rsidRDefault="0072620F" w:rsidP="0072620F">
      <w:pPr>
        <w:pStyle w:val="TOCHeading"/>
        <w:spacing w:before="0" w:after="120"/>
        <w:rPr>
          <w:rFonts w:ascii="Arial" w:hAnsi="Arial" w:cs="Arial"/>
          <w:b/>
          <w:sz w:val="22"/>
          <w:szCs w:val="22"/>
          <w:lang w:val="en-GB"/>
        </w:rPr>
      </w:pPr>
      <w:r w:rsidRPr="009D78F1">
        <w:rPr>
          <w:rFonts w:ascii="Arial" w:hAnsi="Arial" w:cs="Arial"/>
          <w:b/>
          <w:sz w:val="22"/>
          <w:szCs w:val="22"/>
          <w:lang w:val="en-GB"/>
        </w:rPr>
        <w:t>Contents</w:t>
      </w:r>
    </w:p>
    <w:p w14:paraId="6955B9A9" w14:textId="77777777" w:rsidR="004E32C7" w:rsidRPr="00ED50D7" w:rsidRDefault="00E763E4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r w:rsidRPr="009D78F1">
        <w:rPr>
          <w:rFonts w:cs="Arial"/>
          <w:bCs/>
          <w:noProof/>
          <w:sz w:val="22"/>
          <w:szCs w:val="22"/>
          <w:lang w:val="en-GB"/>
        </w:rPr>
        <w:fldChar w:fldCharType="begin"/>
      </w:r>
      <w:r w:rsidRPr="009D78F1">
        <w:rPr>
          <w:rFonts w:cs="Arial"/>
          <w:bCs/>
          <w:noProof/>
          <w:sz w:val="22"/>
          <w:szCs w:val="22"/>
          <w:lang w:val="en-GB"/>
        </w:rPr>
        <w:instrText xml:space="preserve"> TOC \o "1-3" \h \z \u </w:instrText>
      </w:r>
      <w:r w:rsidRPr="009D78F1">
        <w:rPr>
          <w:rFonts w:cs="Arial"/>
          <w:bCs/>
          <w:noProof/>
          <w:sz w:val="22"/>
          <w:szCs w:val="22"/>
          <w:lang w:val="en-GB"/>
        </w:rPr>
        <w:fldChar w:fldCharType="separate"/>
      </w:r>
      <w:hyperlink w:anchor="_Toc89347114" w:history="1">
        <w:r w:rsidR="004E32C7" w:rsidRPr="006C6388">
          <w:rPr>
            <w:rStyle w:val="Hyperlink"/>
            <w:noProof/>
          </w:rPr>
          <w:t>1. Introduction and aims</w:t>
        </w:r>
        <w:r w:rsidR="004E32C7">
          <w:rPr>
            <w:noProof/>
            <w:webHidden/>
          </w:rPr>
          <w:tab/>
        </w:r>
        <w:r w:rsidR="004E32C7">
          <w:rPr>
            <w:noProof/>
            <w:webHidden/>
          </w:rPr>
          <w:fldChar w:fldCharType="begin"/>
        </w:r>
        <w:r w:rsidR="004E32C7">
          <w:rPr>
            <w:noProof/>
            <w:webHidden/>
          </w:rPr>
          <w:instrText xml:space="preserve"> PAGEREF _Toc89347114 \h </w:instrText>
        </w:r>
        <w:r w:rsidR="004E32C7">
          <w:rPr>
            <w:noProof/>
            <w:webHidden/>
          </w:rPr>
        </w:r>
        <w:r w:rsidR="004E32C7">
          <w:rPr>
            <w:noProof/>
            <w:webHidden/>
          </w:rPr>
          <w:fldChar w:fldCharType="separate"/>
        </w:r>
        <w:r w:rsidR="00ED468D">
          <w:rPr>
            <w:noProof/>
            <w:webHidden/>
          </w:rPr>
          <w:t>3</w:t>
        </w:r>
        <w:r w:rsidR="004E32C7">
          <w:rPr>
            <w:noProof/>
            <w:webHidden/>
          </w:rPr>
          <w:fldChar w:fldCharType="end"/>
        </w:r>
      </w:hyperlink>
    </w:p>
    <w:p w14:paraId="6955B9AA" w14:textId="77777777" w:rsidR="004E32C7" w:rsidRPr="00ED50D7" w:rsidRDefault="008633AF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89347115" w:history="1">
        <w:r w:rsidR="004E32C7" w:rsidRPr="006C6388">
          <w:rPr>
            <w:rStyle w:val="Hyperlink"/>
            <w:noProof/>
          </w:rPr>
          <w:t>2. Roles and responsibilities</w:t>
        </w:r>
        <w:r w:rsidR="004E32C7">
          <w:rPr>
            <w:noProof/>
            <w:webHidden/>
          </w:rPr>
          <w:tab/>
        </w:r>
        <w:r w:rsidR="004E32C7">
          <w:rPr>
            <w:noProof/>
            <w:webHidden/>
          </w:rPr>
          <w:fldChar w:fldCharType="begin"/>
        </w:r>
        <w:r w:rsidR="004E32C7">
          <w:rPr>
            <w:noProof/>
            <w:webHidden/>
          </w:rPr>
          <w:instrText xml:space="preserve"> PAGEREF _Toc89347115 \h </w:instrText>
        </w:r>
        <w:r w:rsidR="004E32C7">
          <w:rPr>
            <w:noProof/>
            <w:webHidden/>
          </w:rPr>
        </w:r>
        <w:r w:rsidR="004E32C7">
          <w:rPr>
            <w:noProof/>
            <w:webHidden/>
          </w:rPr>
          <w:fldChar w:fldCharType="separate"/>
        </w:r>
        <w:r w:rsidR="00ED468D">
          <w:rPr>
            <w:noProof/>
            <w:webHidden/>
          </w:rPr>
          <w:t>3</w:t>
        </w:r>
        <w:r w:rsidR="004E32C7">
          <w:rPr>
            <w:noProof/>
            <w:webHidden/>
          </w:rPr>
          <w:fldChar w:fldCharType="end"/>
        </w:r>
      </w:hyperlink>
    </w:p>
    <w:p w14:paraId="6955B9AB" w14:textId="77777777" w:rsidR="004E32C7" w:rsidRPr="00ED50D7" w:rsidRDefault="008633AF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89347116" w:history="1">
        <w:r w:rsidR="004E32C7" w:rsidRPr="006C6388">
          <w:rPr>
            <w:rStyle w:val="Hyperlink"/>
            <w:noProof/>
          </w:rPr>
          <w:t>3. Use of mobile phones by staff</w:t>
        </w:r>
        <w:r w:rsidR="004E32C7">
          <w:rPr>
            <w:noProof/>
            <w:webHidden/>
          </w:rPr>
          <w:tab/>
        </w:r>
        <w:r w:rsidR="004E32C7">
          <w:rPr>
            <w:noProof/>
            <w:webHidden/>
          </w:rPr>
          <w:fldChar w:fldCharType="begin"/>
        </w:r>
        <w:r w:rsidR="004E32C7">
          <w:rPr>
            <w:noProof/>
            <w:webHidden/>
          </w:rPr>
          <w:instrText xml:space="preserve"> PAGEREF _Toc89347116 \h </w:instrText>
        </w:r>
        <w:r w:rsidR="004E32C7">
          <w:rPr>
            <w:noProof/>
            <w:webHidden/>
          </w:rPr>
        </w:r>
        <w:r w:rsidR="004E32C7">
          <w:rPr>
            <w:noProof/>
            <w:webHidden/>
          </w:rPr>
          <w:fldChar w:fldCharType="separate"/>
        </w:r>
        <w:r w:rsidR="00ED468D">
          <w:rPr>
            <w:noProof/>
            <w:webHidden/>
          </w:rPr>
          <w:t>3</w:t>
        </w:r>
        <w:r w:rsidR="004E32C7">
          <w:rPr>
            <w:noProof/>
            <w:webHidden/>
          </w:rPr>
          <w:fldChar w:fldCharType="end"/>
        </w:r>
      </w:hyperlink>
    </w:p>
    <w:p w14:paraId="6955B9AC" w14:textId="77777777" w:rsidR="004E32C7" w:rsidRPr="00ED50D7" w:rsidRDefault="008633AF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89347117" w:history="1">
        <w:r w:rsidR="004E32C7" w:rsidRPr="006C6388">
          <w:rPr>
            <w:rStyle w:val="Hyperlink"/>
            <w:noProof/>
          </w:rPr>
          <w:t>4. Use of mobile phones by pupils</w:t>
        </w:r>
        <w:r w:rsidR="004E32C7">
          <w:rPr>
            <w:noProof/>
            <w:webHidden/>
          </w:rPr>
          <w:tab/>
        </w:r>
        <w:r w:rsidR="004E32C7">
          <w:rPr>
            <w:noProof/>
            <w:webHidden/>
          </w:rPr>
          <w:fldChar w:fldCharType="begin"/>
        </w:r>
        <w:r w:rsidR="004E32C7">
          <w:rPr>
            <w:noProof/>
            <w:webHidden/>
          </w:rPr>
          <w:instrText xml:space="preserve"> PAGEREF _Toc89347117 \h </w:instrText>
        </w:r>
        <w:r w:rsidR="004E32C7">
          <w:rPr>
            <w:noProof/>
            <w:webHidden/>
          </w:rPr>
        </w:r>
        <w:r w:rsidR="004E32C7">
          <w:rPr>
            <w:noProof/>
            <w:webHidden/>
          </w:rPr>
          <w:fldChar w:fldCharType="separate"/>
        </w:r>
        <w:r w:rsidR="00ED468D">
          <w:rPr>
            <w:noProof/>
            <w:webHidden/>
          </w:rPr>
          <w:t>5</w:t>
        </w:r>
        <w:r w:rsidR="004E32C7">
          <w:rPr>
            <w:noProof/>
            <w:webHidden/>
          </w:rPr>
          <w:fldChar w:fldCharType="end"/>
        </w:r>
      </w:hyperlink>
    </w:p>
    <w:p w14:paraId="6955B9AD" w14:textId="77777777" w:rsidR="004E32C7" w:rsidRPr="00ED50D7" w:rsidRDefault="008633AF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89347118" w:history="1">
        <w:r w:rsidR="004E32C7" w:rsidRPr="006C6388">
          <w:rPr>
            <w:rStyle w:val="Hyperlink"/>
            <w:noProof/>
          </w:rPr>
          <w:t>5. Use of mobile phones by parents, volunteers and visitors</w:t>
        </w:r>
        <w:r w:rsidR="004E32C7">
          <w:rPr>
            <w:noProof/>
            <w:webHidden/>
          </w:rPr>
          <w:tab/>
        </w:r>
        <w:r w:rsidR="004E32C7">
          <w:rPr>
            <w:noProof/>
            <w:webHidden/>
          </w:rPr>
          <w:fldChar w:fldCharType="begin"/>
        </w:r>
        <w:r w:rsidR="004E32C7">
          <w:rPr>
            <w:noProof/>
            <w:webHidden/>
          </w:rPr>
          <w:instrText xml:space="preserve"> PAGEREF _Toc89347118 \h </w:instrText>
        </w:r>
        <w:r w:rsidR="004E32C7">
          <w:rPr>
            <w:noProof/>
            <w:webHidden/>
          </w:rPr>
        </w:r>
        <w:r w:rsidR="004E32C7">
          <w:rPr>
            <w:noProof/>
            <w:webHidden/>
          </w:rPr>
          <w:fldChar w:fldCharType="separate"/>
        </w:r>
        <w:r w:rsidR="00ED468D">
          <w:rPr>
            <w:noProof/>
            <w:webHidden/>
          </w:rPr>
          <w:t>5</w:t>
        </w:r>
        <w:r w:rsidR="004E32C7">
          <w:rPr>
            <w:noProof/>
            <w:webHidden/>
          </w:rPr>
          <w:fldChar w:fldCharType="end"/>
        </w:r>
      </w:hyperlink>
    </w:p>
    <w:p w14:paraId="6955B9AE" w14:textId="77777777" w:rsidR="004E32C7" w:rsidRPr="00ED50D7" w:rsidRDefault="008633AF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89347119" w:history="1">
        <w:r w:rsidR="004E32C7" w:rsidRPr="006C6388">
          <w:rPr>
            <w:rStyle w:val="Hyperlink"/>
            <w:noProof/>
          </w:rPr>
          <w:t>6. Loss, theft or damage</w:t>
        </w:r>
        <w:r w:rsidR="004E32C7">
          <w:rPr>
            <w:noProof/>
            <w:webHidden/>
          </w:rPr>
          <w:tab/>
        </w:r>
        <w:r w:rsidR="004E32C7">
          <w:rPr>
            <w:noProof/>
            <w:webHidden/>
          </w:rPr>
          <w:fldChar w:fldCharType="begin"/>
        </w:r>
        <w:r w:rsidR="004E32C7">
          <w:rPr>
            <w:noProof/>
            <w:webHidden/>
          </w:rPr>
          <w:instrText xml:space="preserve"> PAGEREF _Toc89347119 \h </w:instrText>
        </w:r>
        <w:r w:rsidR="004E32C7">
          <w:rPr>
            <w:noProof/>
            <w:webHidden/>
          </w:rPr>
        </w:r>
        <w:r w:rsidR="004E32C7">
          <w:rPr>
            <w:noProof/>
            <w:webHidden/>
          </w:rPr>
          <w:fldChar w:fldCharType="separate"/>
        </w:r>
        <w:r w:rsidR="00ED468D">
          <w:rPr>
            <w:noProof/>
            <w:webHidden/>
          </w:rPr>
          <w:t>5</w:t>
        </w:r>
        <w:r w:rsidR="004E32C7">
          <w:rPr>
            <w:noProof/>
            <w:webHidden/>
          </w:rPr>
          <w:fldChar w:fldCharType="end"/>
        </w:r>
      </w:hyperlink>
    </w:p>
    <w:p w14:paraId="6955B9AF" w14:textId="77777777" w:rsidR="004E32C7" w:rsidRPr="00ED50D7" w:rsidRDefault="008633AF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89347120" w:history="1">
        <w:r w:rsidR="004E32C7" w:rsidRPr="006C6388">
          <w:rPr>
            <w:rStyle w:val="Hyperlink"/>
            <w:noProof/>
          </w:rPr>
          <w:t>7. Monitoring and review</w:t>
        </w:r>
        <w:r w:rsidR="004E32C7">
          <w:rPr>
            <w:noProof/>
            <w:webHidden/>
          </w:rPr>
          <w:tab/>
        </w:r>
        <w:r w:rsidR="004E32C7">
          <w:rPr>
            <w:noProof/>
            <w:webHidden/>
          </w:rPr>
          <w:fldChar w:fldCharType="begin"/>
        </w:r>
        <w:r w:rsidR="004E32C7">
          <w:rPr>
            <w:noProof/>
            <w:webHidden/>
          </w:rPr>
          <w:instrText xml:space="preserve"> PAGEREF _Toc89347120 \h </w:instrText>
        </w:r>
        <w:r w:rsidR="004E32C7">
          <w:rPr>
            <w:noProof/>
            <w:webHidden/>
          </w:rPr>
        </w:r>
        <w:r w:rsidR="004E32C7">
          <w:rPr>
            <w:noProof/>
            <w:webHidden/>
          </w:rPr>
          <w:fldChar w:fldCharType="separate"/>
        </w:r>
        <w:r w:rsidR="00ED468D">
          <w:rPr>
            <w:noProof/>
            <w:webHidden/>
          </w:rPr>
          <w:t>6</w:t>
        </w:r>
        <w:r w:rsidR="004E32C7">
          <w:rPr>
            <w:noProof/>
            <w:webHidden/>
          </w:rPr>
          <w:fldChar w:fldCharType="end"/>
        </w:r>
      </w:hyperlink>
    </w:p>
    <w:p w14:paraId="6955B9B0" w14:textId="77777777" w:rsidR="004E32C7" w:rsidRPr="00ED50D7" w:rsidRDefault="008633AF">
      <w:pPr>
        <w:pStyle w:val="TOC3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89347121" w:history="1">
        <w:r w:rsidR="004E32C7">
          <w:rPr>
            <w:rStyle w:val="Hyperlink"/>
            <w:noProof/>
            <w:lang w:val="en-GB"/>
          </w:rPr>
          <w:t>8</w:t>
        </w:r>
        <w:r w:rsidR="004E32C7" w:rsidRPr="006C6388">
          <w:rPr>
            <w:rStyle w:val="Hyperlink"/>
            <w:noProof/>
            <w:lang w:val="en-GB"/>
          </w:rPr>
          <w:t>. Appendix 1: Template mobile phone information slip for visitors</w:t>
        </w:r>
        <w:r w:rsidR="004E32C7">
          <w:rPr>
            <w:noProof/>
            <w:webHidden/>
          </w:rPr>
          <w:tab/>
        </w:r>
        <w:r w:rsidR="004E32C7">
          <w:rPr>
            <w:noProof/>
            <w:webHidden/>
          </w:rPr>
          <w:fldChar w:fldCharType="begin"/>
        </w:r>
        <w:r w:rsidR="004E32C7">
          <w:rPr>
            <w:noProof/>
            <w:webHidden/>
          </w:rPr>
          <w:instrText xml:space="preserve"> PAGEREF _Toc89347121 \h </w:instrText>
        </w:r>
        <w:r w:rsidR="004E32C7">
          <w:rPr>
            <w:noProof/>
            <w:webHidden/>
          </w:rPr>
        </w:r>
        <w:r w:rsidR="004E32C7">
          <w:rPr>
            <w:noProof/>
            <w:webHidden/>
          </w:rPr>
          <w:fldChar w:fldCharType="separate"/>
        </w:r>
        <w:r w:rsidR="00ED468D">
          <w:rPr>
            <w:noProof/>
            <w:webHidden/>
          </w:rPr>
          <w:t>8</w:t>
        </w:r>
        <w:r w:rsidR="004E32C7">
          <w:rPr>
            <w:noProof/>
            <w:webHidden/>
          </w:rPr>
          <w:fldChar w:fldCharType="end"/>
        </w:r>
      </w:hyperlink>
    </w:p>
    <w:p w14:paraId="6955B9B1" w14:textId="77777777" w:rsidR="009122BB" w:rsidRPr="009D78F1" w:rsidRDefault="00E763E4" w:rsidP="00DC4C0F">
      <w:pPr>
        <w:pStyle w:val="1bodycopy10pt"/>
        <w:rPr>
          <w:rFonts w:cs="Arial"/>
          <w:noProof/>
          <w:sz w:val="22"/>
          <w:szCs w:val="22"/>
          <w:lang w:val="en-GB"/>
        </w:rPr>
      </w:pPr>
      <w:r w:rsidRPr="009D78F1">
        <w:rPr>
          <w:rFonts w:cs="Arial"/>
          <w:noProof/>
          <w:sz w:val="22"/>
          <w:szCs w:val="22"/>
          <w:lang w:val="en-GB"/>
        </w:rPr>
        <w:fldChar w:fldCharType="end"/>
      </w:r>
    </w:p>
    <w:p w14:paraId="6955B9B2" w14:textId="77777777" w:rsidR="0072620F" w:rsidRPr="009D78F1" w:rsidRDefault="00D4002D" w:rsidP="00DC4C0F">
      <w:pPr>
        <w:pStyle w:val="1bodycopy10pt"/>
        <w:rPr>
          <w:rFonts w:cs="Arial"/>
          <w:noProof/>
          <w:sz w:val="22"/>
          <w:szCs w:val="22"/>
          <w:lang w:val="en-GB"/>
        </w:rPr>
      </w:pPr>
      <w:r>
        <w:rPr>
          <w:rFonts w:cs="Arial"/>
          <w:noProof/>
          <w:sz w:val="22"/>
          <w:szCs w:val="22"/>
          <w:lang w:val="en-GB"/>
        </w:rPr>
        <w:br w:type="page"/>
      </w:r>
      <w:r w:rsidR="005F3B8E" w:rsidRPr="009D78F1">
        <w:rPr>
          <w:rFonts w:cs="Arial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6955BA4A" wp14:editId="6955BA4B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158865" cy="0"/>
                <wp:effectExtent l="0" t="0" r="0" b="0"/>
                <wp:wrapNone/>
                <wp:docPr id="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2263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7DFB01" id="Straight Connector 1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0" to="48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" strokecolor="#12263f" strokeweight="1pt">
                <v:stroke joinstyle="miter"/>
              </v:line>
            </w:pict>
          </mc:Fallback>
        </mc:AlternateContent>
      </w:r>
    </w:p>
    <w:p w14:paraId="6955B9B3" w14:textId="77777777" w:rsidR="002E16E7" w:rsidRPr="00D4002D" w:rsidRDefault="00740AC8" w:rsidP="00512916">
      <w:pPr>
        <w:pStyle w:val="Heading1"/>
        <w:rPr>
          <w:color w:val="auto"/>
          <w:sz w:val="22"/>
          <w:szCs w:val="22"/>
        </w:rPr>
      </w:pPr>
      <w:bookmarkStart w:id="0" w:name="_Toc89347114"/>
      <w:r w:rsidRPr="00D4002D">
        <w:rPr>
          <w:color w:val="auto"/>
          <w:sz w:val="22"/>
          <w:szCs w:val="22"/>
        </w:rPr>
        <w:lastRenderedPageBreak/>
        <w:t xml:space="preserve">1. </w:t>
      </w:r>
      <w:r w:rsidR="00FE0FF9" w:rsidRPr="00D4002D">
        <w:rPr>
          <w:color w:val="auto"/>
          <w:sz w:val="22"/>
          <w:szCs w:val="22"/>
        </w:rPr>
        <w:t>Introduction and aims</w:t>
      </w:r>
      <w:bookmarkEnd w:id="0"/>
    </w:p>
    <w:p w14:paraId="6955B9B4" w14:textId="77777777" w:rsidR="00FE0FF9" w:rsidRPr="00D4002D" w:rsidRDefault="00FE0FF9" w:rsidP="00FE0FF9">
      <w:pPr>
        <w:rPr>
          <w:rFonts w:cs="Arial"/>
          <w:sz w:val="22"/>
          <w:szCs w:val="22"/>
          <w:lang w:val="en-GB"/>
        </w:rPr>
      </w:pPr>
      <w:r w:rsidRPr="00D4002D">
        <w:rPr>
          <w:rFonts w:cs="Arial"/>
          <w:sz w:val="22"/>
          <w:szCs w:val="22"/>
          <w:lang w:val="en-GB"/>
        </w:rPr>
        <w:t xml:space="preserve">At </w:t>
      </w:r>
      <w:r w:rsidR="00D4002D" w:rsidRPr="00D4002D">
        <w:rPr>
          <w:rFonts w:cs="Arial"/>
          <w:sz w:val="22"/>
          <w:szCs w:val="22"/>
          <w:shd w:val="clear" w:color="auto" w:fill="FFFFFF"/>
          <w:lang w:val="en-GB"/>
        </w:rPr>
        <w:t>Lea Nursery School</w:t>
      </w:r>
      <w:r w:rsidR="005E462E" w:rsidRPr="00D4002D">
        <w:rPr>
          <w:rFonts w:cs="Arial"/>
          <w:sz w:val="22"/>
          <w:szCs w:val="22"/>
          <w:lang w:val="en-GB"/>
        </w:rPr>
        <w:t xml:space="preserve"> we recognis</w:t>
      </w:r>
      <w:r w:rsidRPr="00D4002D">
        <w:rPr>
          <w:rFonts w:cs="Arial"/>
          <w:sz w:val="22"/>
          <w:szCs w:val="22"/>
          <w:lang w:val="en-GB"/>
        </w:rPr>
        <w:t xml:space="preserve">e that mobile phones, including smart phones, </w:t>
      </w:r>
      <w:r w:rsidR="00D4002D">
        <w:rPr>
          <w:rFonts w:cs="Arial"/>
          <w:sz w:val="22"/>
          <w:szCs w:val="22"/>
          <w:lang w:val="en-GB"/>
        </w:rPr>
        <w:t xml:space="preserve">and iPads </w:t>
      </w:r>
      <w:r w:rsidRPr="00D4002D">
        <w:rPr>
          <w:rFonts w:cs="Arial"/>
          <w:sz w:val="22"/>
          <w:szCs w:val="22"/>
          <w:lang w:val="en-GB"/>
        </w:rPr>
        <w:t xml:space="preserve">are an important part of everyday life for our pupils, parents and staff, as well as the wider school community. </w:t>
      </w:r>
    </w:p>
    <w:p w14:paraId="6955B9B5" w14:textId="77777777" w:rsidR="00FE0FF9" w:rsidRPr="00D4002D" w:rsidRDefault="00FE0FF9" w:rsidP="00FE0FF9">
      <w:pPr>
        <w:rPr>
          <w:rFonts w:cs="Arial"/>
          <w:sz w:val="22"/>
          <w:szCs w:val="22"/>
          <w:lang w:val="en-GB"/>
        </w:rPr>
      </w:pPr>
      <w:r w:rsidRPr="00D4002D">
        <w:rPr>
          <w:rFonts w:cs="Arial"/>
          <w:sz w:val="22"/>
          <w:szCs w:val="22"/>
          <w:lang w:val="en-GB"/>
        </w:rPr>
        <w:t>Our policy aims to:</w:t>
      </w:r>
    </w:p>
    <w:p w14:paraId="6955B9B6" w14:textId="77777777" w:rsidR="00FE0FF9" w:rsidRPr="00D4002D" w:rsidRDefault="00FE0FF9" w:rsidP="00874312">
      <w:pPr>
        <w:pStyle w:val="4Bulletedcopyblue"/>
        <w:rPr>
          <w:sz w:val="22"/>
          <w:szCs w:val="22"/>
          <w:lang w:val="en-GB"/>
        </w:rPr>
      </w:pPr>
      <w:r w:rsidRPr="00D4002D">
        <w:rPr>
          <w:sz w:val="22"/>
          <w:szCs w:val="22"/>
          <w:lang w:val="en-GB"/>
        </w:rPr>
        <w:t>Promote, and set an example for, safe and responsible phone use</w:t>
      </w:r>
    </w:p>
    <w:p w14:paraId="6955B9B7" w14:textId="77777777" w:rsidR="00FE0FF9" w:rsidRPr="00D4002D" w:rsidRDefault="00FE0FF9" w:rsidP="00874312">
      <w:pPr>
        <w:pStyle w:val="4Bulletedcopyblue"/>
        <w:rPr>
          <w:sz w:val="22"/>
          <w:szCs w:val="22"/>
          <w:lang w:val="en-GB"/>
        </w:rPr>
      </w:pPr>
      <w:r w:rsidRPr="00D4002D">
        <w:rPr>
          <w:sz w:val="22"/>
          <w:szCs w:val="22"/>
          <w:lang w:val="en-GB"/>
        </w:rPr>
        <w:t xml:space="preserve">Set clear guidelines for the use of mobile phones </w:t>
      </w:r>
      <w:r w:rsidR="00D4002D">
        <w:rPr>
          <w:sz w:val="22"/>
          <w:szCs w:val="22"/>
          <w:lang w:val="en-GB"/>
        </w:rPr>
        <w:t xml:space="preserve">and iPads </w:t>
      </w:r>
      <w:r w:rsidRPr="00D4002D">
        <w:rPr>
          <w:sz w:val="22"/>
          <w:szCs w:val="22"/>
          <w:lang w:val="en-GB"/>
        </w:rPr>
        <w:t>for pupils, staff, parents and volunteers</w:t>
      </w:r>
    </w:p>
    <w:p w14:paraId="6955B9B8" w14:textId="77777777" w:rsidR="00FE0FF9" w:rsidRPr="00D4002D" w:rsidRDefault="00FE0FF9" w:rsidP="00874312">
      <w:pPr>
        <w:pStyle w:val="4Bulletedcopyblue"/>
        <w:rPr>
          <w:sz w:val="22"/>
          <w:szCs w:val="22"/>
          <w:lang w:val="en-GB"/>
        </w:rPr>
      </w:pPr>
      <w:r w:rsidRPr="00D4002D">
        <w:rPr>
          <w:sz w:val="22"/>
          <w:szCs w:val="22"/>
          <w:lang w:val="en-GB"/>
        </w:rPr>
        <w:t xml:space="preserve">Support the school’s other policies, especially those related to child protection and </w:t>
      </w:r>
      <w:r w:rsidR="005E462E" w:rsidRPr="00D4002D">
        <w:rPr>
          <w:sz w:val="22"/>
          <w:szCs w:val="22"/>
          <w:lang w:val="en-GB"/>
        </w:rPr>
        <w:t>behaviour</w:t>
      </w:r>
    </w:p>
    <w:p w14:paraId="6955B9B9" w14:textId="77777777" w:rsidR="00D4002D" w:rsidRDefault="00D4002D" w:rsidP="00FE0FF9">
      <w:pPr>
        <w:rPr>
          <w:rFonts w:cs="Arial"/>
          <w:sz w:val="22"/>
          <w:szCs w:val="22"/>
          <w:lang w:val="en-GB"/>
        </w:rPr>
      </w:pPr>
    </w:p>
    <w:p w14:paraId="6955B9BA" w14:textId="77777777" w:rsidR="00FE0FF9" w:rsidRPr="00D4002D" w:rsidRDefault="00FE0FF9" w:rsidP="00FE0FF9">
      <w:pPr>
        <w:rPr>
          <w:rFonts w:cs="Arial"/>
          <w:sz w:val="22"/>
          <w:szCs w:val="22"/>
          <w:lang w:val="en-GB"/>
        </w:rPr>
      </w:pPr>
      <w:r w:rsidRPr="00D4002D">
        <w:rPr>
          <w:rFonts w:cs="Arial"/>
          <w:sz w:val="22"/>
          <w:szCs w:val="22"/>
          <w:lang w:val="en-GB"/>
        </w:rPr>
        <w:t>This policy also aims to address some of the challenges posed by mobile phones in school, such as:</w:t>
      </w:r>
    </w:p>
    <w:p w14:paraId="6955B9BB" w14:textId="77777777" w:rsidR="00FE0FF9" w:rsidRPr="00D4002D" w:rsidRDefault="00FE0FF9" w:rsidP="00874312">
      <w:pPr>
        <w:pStyle w:val="4Bulletedcopyblue"/>
        <w:rPr>
          <w:sz w:val="22"/>
          <w:szCs w:val="22"/>
          <w:lang w:val="en-GB"/>
        </w:rPr>
      </w:pPr>
      <w:r w:rsidRPr="00D4002D">
        <w:rPr>
          <w:sz w:val="22"/>
          <w:szCs w:val="22"/>
          <w:lang w:val="en-GB"/>
        </w:rPr>
        <w:t>Risks to child protection</w:t>
      </w:r>
    </w:p>
    <w:p w14:paraId="6955B9BC" w14:textId="77777777" w:rsidR="00FE0FF9" w:rsidRPr="00D4002D" w:rsidRDefault="00FE0FF9" w:rsidP="00874312">
      <w:pPr>
        <w:pStyle w:val="4Bulletedcopyblue"/>
        <w:rPr>
          <w:sz w:val="22"/>
          <w:szCs w:val="22"/>
          <w:lang w:val="en-GB"/>
        </w:rPr>
      </w:pPr>
      <w:r w:rsidRPr="00D4002D">
        <w:rPr>
          <w:sz w:val="22"/>
          <w:szCs w:val="22"/>
          <w:lang w:val="en-GB"/>
        </w:rPr>
        <w:t>Data protection issues</w:t>
      </w:r>
    </w:p>
    <w:p w14:paraId="6955B9BD" w14:textId="77777777" w:rsidR="00FE0FF9" w:rsidRPr="00D4002D" w:rsidRDefault="00FE0FF9" w:rsidP="00874312">
      <w:pPr>
        <w:pStyle w:val="4Bulletedcopyblue"/>
        <w:rPr>
          <w:sz w:val="22"/>
          <w:szCs w:val="22"/>
          <w:lang w:val="en-GB"/>
        </w:rPr>
      </w:pPr>
      <w:r w:rsidRPr="00D4002D">
        <w:rPr>
          <w:sz w:val="22"/>
          <w:szCs w:val="22"/>
          <w:lang w:val="en-GB"/>
        </w:rPr>
        <w:t>Potential for lesson disruption</w:t>
      </w:r>
    </w:p>
    <w:p w14:paraId="6955B9BE" w14:textId="77777777" w:rsidR="00FE0FF9" w:rsidRPr="00D4002D" w:rsidRDefault="00FE0FF9" w:rsidP="00874312">
      <w:pPr>
        <w:pStyle w:val="4Bulletedcopyblue"/>
        <w:rPr>
          <w:sz w:val="22"/>
          <w:szCs w:val="22"/>
          <w:lang w:val="en-GB"/>
        </w:rPr>
      </w:pPr>
      <w:r w:rsidRPr="00D4002D">
        <w:rPr>
          <w:sz w:val="22"/>
          <w:szCs w:val="22"/>
          <w:lang w:val="en-GB"/>
        </w:rPr>
        <w:t>Risk of theft, loss, or damage</w:t>
      </w:r>
    </w:p>
    <w:p w14:paraId="6955B9BF" w14:textId="77777777" w:rsidR="00FE0FF9" w:rsidRPr="00D4002D" w:rsidRDefault="00FE0FF9" w:rsidP="00874312">
      <w:pPr>
        <w:pStyle w:val="4Bulletedcopyblue"/>
        <w:rPr>
          <w:sz w:val="22"/>
          <w:szCs w:val="22"/>
          <w:lang w:val="en-GB"/>
        </w:rPr>
      </w:pPr>
      <w:r w:rsidRPr="00D4002D">
        <w:rPr>
          <w:sz w:val="22"/>
          <w:szCs w:val="22"/>
          <w:lang w:val="en-GB"/>
        </w:rPr>
        <w:t>Appropriate use of technology in the classroom</w:t>
      </w:r>
    </w:p>
    <w:p w14:paraId="6955B9C0" w14:textId="77777777" w:rsidR="00FE0FF9" w:rsidRPr="00D4002D" w:rsidRDefault="00FE0FF9" w:rsidP="00740AC8">
      <w:pPr>
        <w:pStyle w:val="1bodycopy10pt"/>
        <w:rPr>
          <w:rFonts w:cs="Arial"/>
          <w:sz w:val="22"/>
          <w:szCs w:val="22"/>
          <w:lang w:val="en-GB"/>
        </w:rPr>
      </w:pPr>
    </w:p>
    <w:p w14:paraId="6955B9C1" w14:textId="77777777" w:rsidR="001B6887" w:rsidRPr="00AD3BAD" w:rsidRDefault="001B6887" w:rsidP="001B6887">
      <w:pPr>
        <w:pStyle w:val="Heading1"/>
        <w:rPr>
          <w:color w:val="auto"/>
          <w:sz w:val="20"/>
          <w:szCs w:val="20"/>
        </w:rPr>
      </w:pPr>
      <w:bookmarkStart w:id="1" w:name="_Toc89347115"/>
      <w:r w:rsidRPr="00AD3BAD">
        <w:rPr>
          <w:color w:val="auto"/>
          <w:sz w:val="20"/>
          <w:szCs w:val="20"/>
        </w:rPr>
        <w:t>2. Roles and responsibilities</w:t>
      </w:r>
      <w:bookmarkEnd w:id="1"/>
    </w:p>
    <w:p w14:paraId="6955B9C2" w14:textId="77777777" w:rsidR="001B6887" w:rsidRPr="00AD3BAD" w:rsidRDefault="001B6887" w:rsidP="001B6887">
      <w:pPr>
        <w:pStyle w:val="Subhead2"/>
        <w:rPr>
          <w:rFonts w:cs="Arial"/>
          <w:color w:val="auto"/>
          <w:sz w:val="20"/>
          <w:szCs w:val="20"/>
          <w:lang w:val="en-GB"/>
        </w:rPr>
      </w:pPr>
      <w:r w:rsidRPr="00AD3BAD">
        <w:rPr>
          <w:rFonts w:cs="Arial"/>
          <w:color w:val="auto"/>
          <w:sz w:val="20"/>
          <w:szCs w:val="20"/>
          <w:lang w:val="en-GB"/>
        </w:rPr>
        <w:t>2.1 Staff</w:t>
      </w:r>
    </w:p>
    <w:p w14:paraId="6955B9C3" w14:textId="77777777" w:rsidR="001B6887" w:rsidRPr="00AD3BAD" w:rsidRDefault="001B6887" w:rsidP="001B6887">
      <w:pPr>
        <w:rPr>
          <w:rFonts w:cs="Arial"/>
          <w:szCs w:val="20"/>
          <w:lang w:val="en-GB"/>
        </w:rPr>
      </w:pPr>
      <w:r w:rsidRPr="00AD3BAD">
        <w:rPr>
          <w:rFonts w:cs="Arial"/>
          <w:szCs w:val="20"/>
          <w:lang w:val="en-GB"/>
        </w:rPr>
        <w:t>All staff</w:t>
      </w:r>
      <w:r w:rsidR="001F1089" w:rsidRPr="00AD3BAD">
        <w:rPr>
          <w:rFonts w:cs="Arial"/>
          <w:szCs w:val="20"/>
          <w:lang w:val="en-GB"/>
        </w:rPr>
        <w:t xml:space="preserve"> (including teachers, support staff, and supply staff)</w:t>
      </w:r>
      <w:r w:rsidRPr="00AD3BAD">
        <w:rPr>
          <w:rFonts w:cs="Arial"/>
          <w:szCs w:val="20"/>
          <w:lang w:val="en-GB"/>
        </w:rPr>
        <w:t xml:space="preserve"> are responsible for enforcing this policy. </w:t>
      </w:r>
    </w:p>
    <w:p w14:paraId="6955B9C4" w14:textId="77777777" w:rsidR="001B6887" w:rsidRPr="00AD3BAD" w:rsidRDefault="001B6887" w:rsidP="001B6887">
      <w:pPr>
        <w:rPr>
          <w:rFonts w:cs="Arial"/>
          <w:szCs w:val="20"/>
          <w:lang w:val="en-GB"/>
        </w:rPr>
      </w:pPr>
      <w:r w:rsidRPr="00AD3BAD">
        <w:rPr>
          <w:rFonts w:cs="Arial"/>
          <w:szCs w:val="20"/>
          <w:lang w:val="en-GB"/>
        </w:rPr>
        <w:t>Volunteers, or anyone else otherwise engaged by the school</w:t>
      </w:r>
      <w:r w:rsidR="001F1089" w:rsidRPr="00AD3BAD">
        <w:rPr>
          <w:rFonts w:cs="Arial"/>
          <w:szCs w:val="20"/>
          <w:lang w:val="en-GB"/>
        </w:rPr>
        <w:t>,</w:t>
      </w:r>
      <w:r w:rsidRPr="00AD3BAD">
        <w:rPr>
          <w:rFonts w:cs="Arial"/>
          <w:szCs w:val="20"/>
          <w:lang w:val="en-GB"/>
        </w:rPr>
        <w:t xml:space="preserve"> must alert a member of staff if they witness, or are aware of, a breach of this policy.</w:t>
      </w:r>
    </w:p>
    <w:p w14:paraId="6955B9C5" w14:textId="77777777" w:rsidR="00AD3BAD" w:rsidRPr="00AD3BAD" w:rsidRDefault="00AD3BAD" w:rsidP="001B6887">
      <w:pPr>
        <w:rPr>
          <w:rFonts w:cs="Arial"/>
          <w:b/>
          <w:bCs/>
          <w:szCs w:val="20"/>
          <w:lang w:val="en-GB"/>
        </w:rPr>
      </w:pPr>
      <w:r w:rsidRPr="00AD3BAD">
        <w:rPr>
          <w:rFonts w:cs="Arial"/>
          <w:b/>
          <w:bCs/>
          <w:szCs w:val="20"/>
          <w:lang w:val="en-GB"/>
        </w:rPr>
        <w:t xml:space="preserve">Monitoring and Filtering </w:t>
      </w:r>
    </w:p>
    <w:p w14:paraId="6955B9C6" w14:textId="77777777" w:rsidR="00AD3BAD" w:rsidRPr="00AD3BAD" w:rsidRDefault="001B6887" w:rsidP="001B6887">
      <w:pPr>
        <w:rPr>
          <w:rFonts w:cs="Arial"/>
          <w:szCs w:val="20"/>
          <w:lang w:val="en-GB"/>
        </w:rPr>
      </w:pPr>
      <w:r w:rsidRPr="00AD3BAD">
        <w:rPr>
          <w:rFonts w:cs="Arial"/>
          <w:szCs w:val="20"/>
          <w:lang w:val="en-GB"/>
        </w:rPr>
        <w:t xml:space="preserve">The headteacher </w:t>
      </w:r>
      <w:r w:rsidR="005E462E" w:rsidRPr="00AD3BAD">
        <w:rPr>
          <w:rFonts w:cs="Arial"/>
          <w:szCs w:val="20"/>
          <w:lang w:val="en-GB"/>
        </w:rPr>
        <w:t>is</w:t>
      </w:r>
      <w:r w:rsidRPr="00AD3BAD">
        <w:rPr>
          <w:rFonts w:cs="Arial"/>
          <w:szCs w:val="20"/>
          <w:lang w:val="en-GB"/>
        </w:rPr>
        <w:t xml:space="preserve"> responsible </w:t>
      </w:r>
      <w:r w:rsidR="00D4002D" w:rsidRPr="00AD3BAD">
        <w:rPr>
          <w:rFonts w:cs="Arial"/>
          <w:szCs w:val="20"/>
          <w:lang w:val="en-GB"/>
        </w:rPr>
        <w:t>for monitoring the policy every two</w:t>
      </w:r>
      <w:r w:rsidRPr="00AD3BAD">
        <w:rPr>
          <w:rFonts w:cs="Arial"/>
          <w:szCs w:val="20"/>
          <w:lang w:val="en-GB"/>
        </w:rPr>
        <w:t xml:space="preserve"> years, reviewing it, and holding staff and pupils accountable for its implementation. </w:t>
      </w:r>
    </w:p>
    <w:p w14:paraId="6955B9C7" w14:textId="77777777" w:rsidR="00AD3BAD" w:rsidRPr="00AD3BAD" w:rsidRDefault="00AD3BAD" w:rsidP="001B6887">
      <w:pPr>
        <w:rPr>
          <w:rFonts w:cs="Arial"/>
          <w:szCs w:val="20"/>
          <w:lang w:val="en-GB"/>
        </w:rPr>
      </w:pPr>
      <w:r w:rsidRPr="00AD3BAD">
        <w:rPr>
          <w:rFonts w:cs="Arial"/>
          <w:szCs w:val="20"/>
          <w:lang w:val="en-GB"/>
        </w:rPr>
        <w:t>Staff are responsible to monitor their own and others appropriate access and use of systems and searches and ensure they always act within the boundaries of the law.</w:t>
      </w:r>
    </w:p>
    <w:p w14:paraId="6955B9C8" w14:textId="77777777" w:rsidR="00AD3BAD" w:rsidRPr="00AD3BAD" w:rsidRDefault="00AD3BAD" w:rsidP="001B6887">
      <w:pPr>
        <w:rPr>
          <w:rFonts w:cs="Arial"/>
          <w:szCs w:val="20"/>
          <w:lang w:val="en-GB"/>
        </w:rPr>
      </w:pPr>
      <w:r w:rsidRPr="00AD3BAD">
        <w:rPr>
          <w:rFonts w:cs="Arial"/>
          <w:szCs w:val="20"/>
          <w:lang w:val="en-GB"/>
        </w:rPr>
        <w:t>Filtering of information on school devices – our IT provider monitors appropriate use and access to appropriate content. They use a firewall system to ensure integrity and safety of all school mobile, i-pad and electronic devices that connect to the internet or other Apps and operating systems.</w:t>
      </w:r>
    </w:p>
    <w:p w14:paraId="6955B9C9" w14:textId="77777777" w:rsidR="00AD3BAD" w:rsidRPr="00AD3BAD" w:rsidRDefault="00AD3BAD" w:rsidP="001B6887">
      <w:pPr>
        <w:rPr>
          <w:rFonts w:cs="Arial"/>
          <w:szCs w:val="20"/>
          <w:lang w:val="en-GB"/>
        </w:rPr>
      </w:pPr>
    </w:p>
    <w:p w14:paraId="6955B9CA" w14:textId="77777777" w:rsidR="001B6887" w:rsidRPr="00AD3BAD" w:rsidRDefault="001B6887" w:rsidP="001B6887">
      <w:pPr>
        <w:pStyle w:val="Subhead2"/>
        <w:rPr>
          <w:rFonts w:cs="Arial"/>
          <w:color w:val="auto"/>
          <w:sz w:val="20"/>
          <w:szCs w:val="20"/>
          <w:lang w:val="en-GB"/>
        </w:rPr>
      </w:pPr>
      <w:r w:rsidRPr="00AD3BAD">
        <w:rPr>
          <w:rFonts w:cs="Arial"/>
          <w:color w:val="auto"/>
          <w:sz w:val="20"/>
          <w:szCs w:val="20"/>
          <w:lang w:val="en-GB"/>
        </w:rPr>
        <w:t>2.2 Governors</w:t>
      </w:r>
    </w:p>
    <w:p w14:paraId="6955B9CB" w14:textId="77777777" w:rsidR="00D4002D" w:rsidRPr="00AD3BAD" w:rsidRDefault="00E60379" w:rsidP="00740AC8">
      <w:pPr>
        <w:pStyle w:val="1bodycopy10pt"/>
        <w:rPr>
          <w:rFonts w:cs="Arial"/>
          <w:szCs w:val="20"/>
          <w:lang w:val="en-GB"/>
        </w:rPr>
      </w:pPr>
      <w:r w:rsidRPr="00AD3BAD">
        <w:rPr>
          <w:rFonts w:cs="Arial"/>
          <w:szCs w:val="20"/>
          <w:lang w:val="en-GB"/>
        </w:rPr>
        <w:t>G</w:t>
      </w:r>
      <w:r w:rsidR="001B6887" w:rsidRPr="00AD3BAD">
        <w:rPr>
          <w:rFonts w:cs="Arial"/>
          <w:szCs w:val="20"/>
          <w:lang w:val="en-GB"/>
        </w:rPr>
        <w:t xml:space="preserve">overnors </w:t>
      </w:r>
      <w:r w:rsidR="00D4002D" w:rsidRPr="00AD3BAD">
        <w:rPr>
          <w:rFonts w:cs="Arial"/>
          <w:szCs w:val="20"/>
          <w:lang w:val="en-GB"/>
        </w:rPr>
        <w:t xml:space="preserve">will ratify the policy </w:t>
      </w:r>
      <w:r w:rsidR="004E32C7" w:rsidRPr="00AD3BAD">
        <w:rPr>
          <w:rFonts w:cs="Arial"/>
          <w:szCs w:val="20"/>
          <w:lang w:val="en-GB"/>
        </w:rPr>
        <w:t>initially and after this</w:t>
      </w:r>
      <w:r w:rsidRPr="00AD3BAD">
        <w:rPr>
          <w:rFonts w:cs="Arial"/>
          <w:szCs w:val="20"/>
          <w:lang w:val="en-GB"/>
        </w:rPr>
        <w:t>,</w:t>
      </w:r>
      <w:r w:rsidR="004E32C7" w:rsidRPr="00AD3BAD">
        <w:rPr>
          <w:rFonts w:cs="Arial"/>
          <w:szCs w:val="20"/>
          <w:lang w:val="en-GB"/>
        </w:rPr>
        <w:t xml:space="preserve"> the headteacher will review the policy every two years, bringing any significant changes to the attention of the governors. </w:t>
      </w:r>
      <w:r w:rsidR="00D4002D" w:rsidRPr="00AD3BAD">
        <w:rPr>
          <w:rFonts w:cs="Arial"/>
          <w:szCs w:val="20"/>
          <w:lang w:val="en-GB"/>
        </w:rPr>
        <w:t xml:space="preserve"> </w:t>
      </w:r>
    </w:p>
    <w:p w14:paraId="6955B9CC" w14:textId="77777777" w:rsidR="004E32C7" w:rsidRPr="00AD3BAD" w:rsidRDefault="004E32C7" w:rsidP="00740AC8">
      <w:pPr>
        <w:pStyle w:val="1bodycopy10pt"/>
        <w:rPr>
          <w:rFonts w:cs="Arial"/>
          <w:szCs w:val="20"/>
          <w:lang w:val="en-GB"/>
        </w:rPr>
      </w:pPr>
    </w:p>
    <w:p w14:paraId="6955B9CD" w14:textId="77777777" w:rsidR="001B6887" w:rsidRPr="00AD3BAD" w:rsidRDefault="001B6887" w:rsidP="001B6887">
      <w:pPr>
        <w:pStyle w:val="Heading1"/>
        <w:rPr>
          <w:color w:val="auto"/>
          <w:sz w:val="20"/>
          <w:szCs w:val="20"/>
        </w:rPr>
      </w:pPr>
      <w:bookmarkStart w:id="2" w:name="_Toc89347116"/>
      <w:r w:rsidRPr="00AD3BAD">
        <w:rPr>
          <w:color w:val="auto"/>
          <w:sz w:val="20"/>
          <w:szCs w:val="20"/>
        </w:rPr>
        <w:t>3. Use of mobile phones by staff</w:t>
      </w:r>
      <w:bookmarkEnd w:id="2"/>
    </w:p>
    <w:p w14:paraId="6955B9CE" w14:textId="77777777" w:rsidR="001B6887" w:rsidRPr="00AD3BAD" w:rsidRDefault="001B6887" w:rsidP="001B6887">
      <w:pPr>
        <w:pStyle w:val="Subhead2"/>
        <w:rPr>
          <w:rFonts w:cs="Arial"/>
          <w:color w:val="auto"/>
          <w:sz w:val="20"/>
          <w:szCs w:val="20"/>
          <w:lang w:val="en-GB"/>
        </w:rPr>
      </w:pPr>
      <w:r w:rsidRPr="00AD3BAD">
        <w:rPr>
          <w:rFonts w:cs="Arial"/>
          <w:color w:val="auto"/>
          <w:sz w:val="20"/>
          <w:szCs w:val="20"/>
          <w:lang w:val="en-GB"/>
        </w:rPr>
        <w:t>3.1 Personal mobile phones</w:t>
      </w:r>
    </w:p>
    <w:p w14:paraId="6955B9CF" w14:textId="77777777" w:rsidR="001B6887" w:rsidRPr="00D4002D" w:rsidRDefault="001B6887" w:rsidP="001B6887">
      <w:pPr>
        <w:rPr>
          <w:rFonts w:cs="Arial"/>
          <w:sz w:val="22"/>
          <w:szCs w:val="22"/>
          <w:lang w:val="en-GB"/>
        </w:rPr>
      </w:pPr>
      <w:r w:rsidRPr="00D4002D">
        <w:rPr>
          <w:rFonts w:cs="Arial"/>
          <w:sz w:val="22"/>
          <w:szCs w:val="22"/>
          <w:lang w:val="en-GB"/>
        </w:rPr>
        <w:t xml:space="preserve">Staff (including volunteers, contractors and anyone else otherwise engaged by the school) are not permitted to make or receive calls, or send texts, while </w:t>
      </w:r>
      <w:r w:rsidR="005E462E" w:rsidRPr="00D4002D">
        <w:rPr>
          <w:rFonts w:cs="Arial"/>
          <w:sz w:val="22"/>
          <w:szCs w:val="22"/>
          <w:shd w:val="clear" w:color="auto" w:fill="FFFFFF"/>
          <w:lang w:val="en-GB"/>
        </w:rPr>
        <w:t>children are present</w:t>
      </w:r>
      <w:r w:rsidR="00D4002D" w:rsidRPr="00D4002D">
        <w:rPr>
          <w:rFonts w:cs="Arial"/>
          <w:sz w:val="22"/>
          <w:szCs w:val="22"/>
          <w:shd w:val="clear" w:color="auto" w:fill="FFFFFF"/>
          <w:lang w:val="en-GB"/>
        </w:rPr>
        <w:t>.</w:t>
      </w:r>
      <w:r w:rsidR="00D4002D">
        <w:rPr>
          <w:rFonts w:cs="Arial"/>
          <w:sz w:val="22"/>
          <w:szCs w:val="22"/>
          <w:shd w:val="clear" w:color="auto" w:fill="FFFFFF"/>
          <w:lang w:val="en-GB"/>
        </w:rPr>
        <w:t xml:space="preserve"> </w:t>
      </w:r>
      <w:r w:rsidRPr="00D4002D">
        <w:rPr>
          <w:rFonts w:cs="Arial"/>
          <w:sz w:val="22"/>
          <w:szCs w:val="22"/>
          <w:lang w:val="en-GB"/>
        </w:rPr>
        <w:t xml:space="preserve">Use of personal mobile </w:t>
      </w:r>
      <w:r w:rsidRPr="00D4002D">
        <w:rPr>
          <w:rFonts w:cs="Arial"/>
          <w:sz w:val="22"/>
          <w:szCs w:val="22"/>
          <w:lang w:val="en-GB"/>
        </w:rPr>
        <w:lastRenderedPageBreak/>
        <w:t>phones must be restricted to non-contact time, and to areas of the school where pupils are not present (such as the staff room).</w:t>
      </w:r>
    </w:p>
    <w:p w14:paraId="6955B9D0" w14:textId="77777777" w:rsidR="001B6887" w:rsidRPr="00D4002D" w:rsidRDefault="001B6887" w:rsidP="001B6887">
      <w:pPr>
        <w:rPr>
          <w:rFonts w:cs="Arial"/>
          <w:sz w:val="22"/>
          <w:szCs w:val="22"/>
          <w:lang w:val="en-GB"/>
        </w:rPr>
      </w:pPr>
      <w:r w:rsidRPr="00D4002D">
        <w:rPr>
          <w:rFonts w:cs="Arial"/>
          <w:sz w:val="22"/>
          <w:szCs w:val="22"/>
          <w:lang w:val="en-GB"/>
        </w:rPr>
        <w:t xml:space="preserve">There may be circumstances in which it’s appropriate for a member of staff to have use of </w:t>
      </w:r>
      <w:r w:rsidR="005E462E" w:rsidRPr="00D4002D">
        <w:rPr>
          <w:rFonts w:cs="Arial"/>
          <w:sz w:val="22"/>
          <w:szCs w:val="22"/>
          <w:lang w:val="en-GB"/>
        </w:rPr>
        <w:t>their</w:t>
      </w:r>
      <w:r w:rsidRPr="00D4002D">
        <w:rPr>
          <w:rFonts w:cs="Arial"/>
          <w:sz w:val="22"/>
          <w:szCs w:val="22"/>
          <w:lang w:val="en-GB"/>
        </w:rPr>
        <w:t xml:space="preserve"> phone during contact time. For instance:</w:t>
      </w:r>
    </w:p>
    <w:p w14:paraId="6955B9D1" w14:textId="77777777" w:rsidR="001B6887" w:rsidRPr="00D4002D" w:rsidRDefault="001B6887" w:rsidP="00874312">
      <w:pPr>
        <w:pStyle w:val="4Bulletedcopyblue"/>
        <w:rPr>
          <w:sz w:val="22"/>
          <w:szCs w:val="22"/>
          <w:lang w:val="en-GB"/>
        </w:rPr>
      </w:pPr>
      <w:r w:rsidRPr="00D4002D">
        <w:rPr>
          <w:sz w:val="22"/>
          <w:szCs w:val="22"/>
          <w:lang w:val="en-GB"/>
        </w:rPr>
        <w:t>For emergency contact by their child, or their child’s school</w:t>
      </w:r>
    </w:p>
    <w:p w14:paraId="6955B9D2" w14:textId="77777777" w:rsidR="001B6887" w:rsidRPr="00D4002D" w:rsidRDefault="001B6887" w:rsidP="00874312">
      <w:pPr>
        <w:pStyle w:val="4Bulletedcopyblue"/>
        <w:rPr>
          <w:sz w:val="22"/>
          <w:szCs w:val="22"/>
          <w:lang w:val="en-GB"/>
        </w:rPr>
      </w:pPr>
      <w:r w:rsidRPr="00D4002D">
        <w:rPr>
          <w:sz w:val="22"/>
          <w:szCs w:val="22"/>
          <w:lang w:val="en-GB"/>
        </w:rPr>
        <w:t>In the case of acutely ill dependents or family members</w:t>
      </w:r>
    </w:p>
    <w:p w14:paraId="6955B9D3" w14:textId="77777777" w:rsidR="001B6887" w:rsidRPr="00D4002D" w:rsidRDefault="001B6887" w:rsidP="001B6887">
      <w:pPr>
        <w:rPr>
          <w:rFonts w:cs="Arial"/>
          <w:sz w:val="22"/>
          <w:szCs w:val="22"/>
          <w:lang w:val="en-GB"/>
        </w:rPr>
      </w:pPr>
      <w:r w:rsidRPr="00D4002D">
        <w:rPr>
          <w:rFonts w:cs="Arial"/>
          <w:sz w:val="22"/>
          <w:szCs w:val="22"/>
          <w:lang w:val="en-GB"/>
        </w:rPr>
        <w:t xml:space="preserve">The headteacher will decide </w:t>
      </w:r>
      <w:r w:rsidR="001F1089" w:rsidRPr="00D4002D">
        <w:rPr>
          <w:rFonts w:cs="Arial"/>
          <w:sz w:val="22"/>
          <w:szCs w:val="22"/>
          <w:lang w:val="en-GB"/>
        </w:rPr>
        <w:t xml:space="preserve">on a case-by-basis </w:t>
      </w:r>
      <w:r w:rsidRPr="00D4002D">
        <w:rPr>
          <w:rFonts w:cs="Arial"/>
          <w:sz w:val="22"/>
          <w:szCs w:val="22"/>
          <w:lang w:val="en-GB"/>
        </w:rPr>
        <w:t xml:space="preserve">whether </w:t>
      </w:r>
      <w:r w:rsidR="001F1089" w:rsidRPr="00D4002D">
        <w:rPr>
          <w:rFonts w:cs="Arial"/>
          <w:sz w:val="22"/>
          <w:szCs w:val="22"/>
          <w:lang w:val="en-GB"/>
        </w:rPr>
        <w:t xml:space="preserve">to allow for </w:t>
      </w:r>
      <w:r w:rsidRPr="00D4002D">
        <w:rPr>
          <w:rFonts w:cs="Arial"/>
          <w:sz w:val="22"/>
          <w:szCs w:val="22"/>
          <w:lang w:val="en-GB"/>
        </w:rPr>
        <w:t>spec</w:t>
      </w:r>
      <w:r w:rsidR="001F1089" w:rsidRPr="00D4002D">
        <w:rPr>
          <w:rFonts w:cs="Arial"/>
          <w:sz w:val="22"/>
          <w:szCs w:val="22"/>
          <w:lang w:val="en-GB"/>
        </w:rPr>
        <w:t>ial arrangements</w:t>
      </w:r>
      <w:r w:rsidRPr="00D4002D">
        <w:rPr>
          <w:rFonts w:cs="Arial"/>
          <w:sz w:val="22"/>
          <w:szCs w:val="22"/>
          <w:lang w:val="en-GB"/>
        </w:rPr>
        <w:t xml:space="preserve">. </w:t>
      </w:r>
    </w:p>
    <w:p w14:paraId="6955B9D4" w14:textId="77777777" w:rsidR="001B6887" w:rsidRPr="00D4002D" w:rsidRDefault="001B6887" w:rsidP="001B6887">
      <w:pPr>
        <w:rPr>
          <w:rFonts w:cs="Arial"/>
          <w:sz w:val="22"/>
          <w:szCs w:val="22"/>
          <w:lang w:val="en-GB"/>
        </w:rPr>
      </w:pPr>
      <w:r w:rsidRPr="00D4002D">
        <w:rPr>
          <w:rFonts w:cs="Arial"/>
          <w:sz w:val="22"/>
          <w:szCs w:val="22"/>
          <w:lang w:val="en-GB"/>
        </w:rPr>
        <w:t xml:space="preserve">If special arrangements are not deemed necessary, school staff can use the school office number </w:t>
      </w:r>
      <w:r w:rsidR="00D4002D" w:rsidRPr="00D4002D">
        <w:rPr>
          <w:rFonts w:cs="Arial"/>
          <w:sz w:val="22"/>
          <w:szCs w:val="22"/>
          <w:shd w:val="clear" w:color="auto" w:fill="FFFFFF"/>
          <w:lang w:val="en-GB"/>
        </w:rPr>
        <w:t>01753 536492</w:t>
      </w:r>
      <w:r w:rsidRPr="00D4002D">
        <w:rPr>
          <w:rFonts w:cs="Arial"/>
          <w:sz w:val="22"/>
          <w:szCs w:val="22"/>
          <w:lang w:val="en-GB"/>
        </w:rPr>
        <w:t xml:space="preserve"> as a point of emergency contact.</w:t>
      </w:r>
    </w:p>
    <w:p w14:paraId="6955B9D5" w14:textId="77777777" w:rsidR="001B6887" w:rsidRPr="00D4002D" w:rsidRDefault="001B6887" w:rsidP="001B6887">
      <w:pPr>
        <w:pStyle w:val="Subhead2"/>
        <w:rPr>
          <w:rFonts w:cs="Arial"/>
          <w:color w:val="auto"/>
          <w:sz w:val="22"/>
          <w:szCs w:val="22"/>
          <w:lang w:val="en-GB"/>
        </w:rPr>
      </w:pPr>
      <w:r w:rsidRPr="00D4002D">
        <w:rPr>
          <w:rFonts w:cs="Arial"/>
          <w:color w:val="auto"/>
          <w:sz w:val="22"/>
          <w:szCs w:val="22"/>
          <w:lang w:val="en-GB"/>
        </w:rPr>
        <w:t>3.2 Data protection</w:t>
      </w:r>
    </w:p>
    <w:p w14:paraId="6955B9D6" w14:textId="77777777" w:rsidR="001B6887" w:rsidRPr="00D4002D" w:rsidRDefault="001B6887" w:rsidP="001B6887">
      <w:pPr>
        <w:rPr>
          <w:rFonts w:cs="Arial"/>
          <w:sz w:val="22"/>
          <w:szCs w:val="22"/>
          <w:lang w:val="en-GB"/>
        </w:rPr>
      </w:pPr>
      <w:r w:rsidRPr="00D4002D">
        <w:rPr>
          <w:rFonts w:cs="Arial"/>
          <w:sz w:val="22"/>
          <w:szCs w:val="22"/>
          <w:lang w:val="en-GB"/>
        </w:rPr>
        <w:t xml:space="preserve">Staff must not use their personal mobile phones to process personal data, or any other confidential school information. </w:t>
      </w:r>
    </w:p>
    <w:p w14:paraId="6955B9D7" w14:textId="77777777" w:rsidR="00D4002D" w:rsidRPr="00D4002D" w:rsidRDefault="00D4002D" w:rsidP="001B6887">
      <w:pPr>
        <w:pStyle w:val="Caption1"/>
        <w:rPr>
          <w:rFonts w:cs="Arial"/>
          <w:i w:val="0"/>
          <w:color w:val="auto"/>
          <w:sz w:val="22"/>
          <w:szCs w:val="22"/>
          <w:lang w:val="en-GB"/>
        </w:rPr>
      </w:pPr>
      <w:r w:rsidRPr="00D4002D">
        <w:rPr>
          <w:rFonts w:cs="Arial"/>
          <w:i w:val="0"/>
          <w:color w:val="auto"/>
          <w:sz w:val="22"/>
          <w:szCs w:val="22"/>
          <w:lang w:val="en-GB"/>
        </w:rPr>
        <w:t>More information is available in the following policies:</w:t>
      </w:r>
    </w:p>
    <w:p w14:paraId="6955B9D8" w14:textId="77777777" w:rsidR="00D4002D" w:rsidRPr="00D4002D" w:rsidRDefault="00D4002D" w:rsidP="001B6887">
      <w:pPr>
        <w:pStyle w:val="Caption1"/>
        <w:rPr>
          <w:rFonts w:cs="Arial"/>
          <w:i w:val="0"/>
          <w:color w:val="auto"/>
          <w:sz w:val="22"/>
          <w:szCs w:val="22"/>
          <w:lang w:val="en-GB"/>
        </w:rPr>
      </w:pPr>
      <w:r w:rsidRPr="00D4002D">
        <w:rPr>
          <w:rFonts w:cs="Arial"/>
          <w:i w:val="0"/>
          <w:color w:val="auto"/>
          <w:sz w:val="22"/>
          <w:szCs w:val="22"/>
          <w:lang w:val="en-GB"/>
        </w:rPr>
        <w:t>- Data Protection Policy</w:t>
      </w:r>
    </w:p>
    <w:p w14:paraId="6955B9D9" w14:textId="77777777" w:rsidR="001B6887" w:rsidRPr="00D4002D" w:rsidRDefault="00D4002D" w:rsidP="001B6887">
      <w:pPr>
        <w:pStyle w:val="Caption1"/>
        <w:rPr>
          <w:rFonts w:cs="Arial"/>
          <w:i w:val="0"/>
          <w:color w:val="auto"/>
          <w:sz w:val="22"/>
          <w:szCs w:val="22"/>
          <w:lang w:val="en-GB"/>
        </w:rPr>
      </w:pPr>
      <w:r w:rsidRPr="00D4002D">
        <w:rPr>
          <w:rFonts w:cs="Arial"/>
          <w:i w:val="0"/>
          <w:color w:val="auto"/>
          <w:sz w:val="22"/>
          <w:szCs w:val="22"/>
          <w:lang w:val="en-GB"/>
        </w:rPr>
        <w:t xml:space="preserve">- Acceptable Use Policy. </w:t>
      </w:r>
    </w:p>
    <w:p w14:paraId="6955B9DA" w14:textId="77777777" w:rsidR="001B6887" w:rsidRPr="00D4002D" w:rsidRDefault="001B6887" w:rsidP="001B6887">
      <w:pPr>
        <w:pStyle w:val="Subhead2"/>
        <w:rPr>
          <w:rFonts w:cs="Arial"/>
          <w:color w:val="auto"/>
          <w:sz w:val="22"/>
          <w:szCs w:val="22"/>
          <w:lang w:val="en-GB"/>
        </w:rPr>
      </w:pPr>
      <w:r w:rsidRPr="00D4002D">
        <w:rPr>
          <w:rFonts w:cs="Arial"/>
          <w:color w:val="auto"/>
          <w:sz w:val="22"/>
          <w:szCs w:val="22"/>
          <w:lang w:val="en-GB"/>
        </w:rPr>
        <w:t>3.3 Safeguarding</w:t>
      </w:r>
    </w:p>
    <w:p w14:paraId="6955B9DB" w14:textId="77777777" w:rsidR="001B6887" w:rsidRPr="00D4002D" w:rsidRDefault="001B6887" w:rsidP="001B6887">
      <w:pPr>
        <w:rPr>
          <w:rFonts w:cs="Arial"/>
          <w:sz w:val="22"/>
          <w:szCs w:val="22"/>
          <w:lang w:val="en-GB"/>
        </w:rPr>
      </w:pPr>
      <w:r w:rsidRPr="00D4002D">
        <w:rPr>
          <w:rFonts w:cs="Arial"/>
          <w:sz w:val="22"/>
          <w:szCs w:val="22"/>
          <w:lang w:val="en-GB"/>
        </w:rPr>
        <w:t xml:space="preserve">Staff must refrain from giving their personal contact details to parents or pupils, including connecting through social media and messaging apps. </w:t>
      </w:r>
    </w:p>
    <w:p w14:paraId="6955B9DC" w14:textId="77777777" w:rsidR="001B6887" w:rsidRPr="00D4002D" w:rsidRDefault="001B6887" w:rsidP="001B6887">
      <w:pPr>
        <w:rPr>
          <w:rFonts w:cs="Arial"/>
          <w:sz w:val="22"/>
          <w:szCs w:val="22"/>
          <w:lang w:val="en-GB"/>
        </w:rPr>
      </w:pPr>
      <w:r w:rsidRPr="00D4002D">
        <w:rPr>
          <w:rFonts w:cs="Arial"/>
          <w:sz w:val="22"/>
          <w:szCs w:val="22"/>
          <w:lang w:val="en-GB"/>
        </w:rPr>
        <w:t xml:space="preserve">Staff must avoid publicising their contact details on any social media platform or website, to avoid unwanted contact by parents or pupils. </w:t>
      </w:r>
    </w:p>
    <w:p w14:paraId="6955B9DD" w14:textId="77777777" w:rsidR="001B6887" w:rsidRPr="00D4002D" w:rsidRDefault="001B6887" w:rsidP="001B6887">
      <w:pPr>
        <w:rPr>
          <w:rFonts w:cs="Arial"/>
          <w:sz w:val="22"/>
          <w:szCs w:val="22"/>
          <w:lang w:val="en-GB"/>
        </w:rPr>
      </w:pPr>
      <w:r w:rsidRPr="00D4002D">
        <w:rPr>
          <w:rFonts w:cs="Arial"/>
          <w:sz w:val="22"/>
          <w:szCs w:val="22"/>
          <w:lang w:val="en-GB"/>
        </w:rPr>
        <w:t>Staff must not use their mobile phones to take photographs or recordings of pupils, their work, or anything else which could identify a pupil. If it’s necessary to take photos or recordings as part of a lesson</w:t>
      </w:r>
      <w:r w:rsidR="001F1089" w:rsidRPr="00D4002D">
        <w:rPr>
          <w:rFonts w:cs="Arial"/>
          <w:sz w:val="22"/>
          <w:szCs w:val="22"/>
          <w:lang w:val="en-GB"/>
        </w:rPr>
        <w:t>/school trip/activity</w:t>
      </w:r>
      <w:r w:rsidRPr="00D4002D">
        <w:rPr>
          <w:rFonts w:cs="Arial"/>
          <w:sz w:val="22"/>
          <w:szCs w:val="22"/>
          <w:lang w:val="en-GB"/>
        </w:rPr>
        <w:t xml:space="preserve">, this </w:t>
      </w:r>
      <w:r w:rsidR="00EA3F75" w:rsidRPr="00D4002D">
        <w:rPr>
          <w:rFonts w:cs="Arial"/>
          <w:sz w:val="22"/>
          <w:szCs w:val="22"/>
          <w:lang w:val="en-GB"/>
        </w:rPr>
        <w:t xml:space="preserve">must </w:t>
      </w:r>
      <w:r w:rsidRPr="00D4002D">
        <w:rPr>
          <w:rFonts w:cs="Arial"/>
          <w:sz w:val="22"/>
          <w:szCs w:val="22"/>
          <w:lang w:val="en-GB"/>
        </w:rPr>
        <w:t xml:space="preserve">be done using school equipment. </w:t>
      </w:r>
    </w:p>
    <w:p w14:paraId="6955B9DE" w14:textId="77777777" w:rsidR="001B6887" w:rsidRPr="00D4002D" w:rsidRDefault="001B6887" w:rsidP="001B6887">
      <w:pPr>
        <w:pStyle w:val="Subhead2"/>
        <w:rPr>
          <w:rFonts w:cs="Arial"/>
          <w:color w:val="auto"/>
          <w:sz w:val="22"/>
          <w:szCs w:val="22"/>
          <w:lang w:val="en-GB"/>
        </w:rPr>
      </w:pPr>
      <w:r w:rsidRPr="00D4002D">
        <w:rPr>
          <w:rFonts w:cs="Arial"/>
          <w:color w:val="auto"/>
          <w:sz w:val="22"/>
          <w:szCs w:val="22"/>
          <w:lang w:val="en-GB"/>
        </w:rPr>
        <w:t>3.4 Using personal mobiles for work purposes</w:t>
      </w:r>
    </w:p>
    <w:p w14:paraId="6955B9DF" w14:textId="77777777" w:rsidR="001B6887" w:rsidRPr="00D4002D" w:rsidRDefault="001B6887" w:rsidP="001B6887">
      <w:pPr>
        <w:rPr>
          <w:rFonts w:cs="Arial"/>
          <w:sz w:val="22"/>
          <w:szCs w:val="22"/>
          <w:lang w:val="en-GB"/>
        </w:rPr>
      </w:pPr>
      <w:r w:rsidRPr="00D4002D">
        <w:rPr>
          <w:rFonts w:cs="Arial"/>
          <w:sz w:val="22"/>
          <w:szCs w:val="22"/>
          <w:lang w:val="en-GB"/>
        </w:rPr>
        <w:t>In some circumstances, it may be appropriate for staff to use personal mobile phones for work. Such circumstances may include, but aren’t limited to:</w:t>
      </w:r>
    </w:p>
    <w:p w14:paraId="6955B9E0" w14:textId="77777777" w:rsidR="001B6887" w:rsidRPr="00D4002D" w:rsidRDefault="001B6887" w:rsidP="001B6887">
      <w:pPr>
        <w:pStyle w:val="4Bulletedcopyblue"/>
        <w:rPr>
          <w:sz w:val="22"/>
          <w:szCs w:val="22"/>
          <w:lang w:val="en-GB"/>
        </w:rPr>
      </w:pPr>
      <w:r w:rsidRPr="00D4002D">
        <w:rPr>
          <w:sz w:val="22"/>
          <w:szCs w:val="22"/>
          <w:lang w:val="en-GB"/>
        </w:rPr>
        <w:t>Emergency evacuations</w:t>
      </w:r>
    </w:p>
    <w:p w14:paraId="6955B9E1" w14:textId="77777777" w:rsidR="001B6887" w:rsidRDefault="001B6887" w:rsidP="001B6887">
      <w:pPr>
        <w:pStyle w:val="4Bulletedcopyblue"/>
        <w:rPr>
          <w:sz w:val="22"/>
          <w:szCs w:val="22"/>
          <w:lang w:val="en-GB"/>
        </w:rPr>
      </w:pPr>
      <w:r w:rsidRPr="00D4002D">
        <w:rPr>
          <w:sz w:val="22"/>
          <w:szCs w:val="22"/>
          <w:lang w:val="en-GB"/>
        </w:rPr>
        <w:t>Supervising off-site trips</w:t>
      </w:r>
    </w:p>
    <w:p w14:paraId="6955B9E2" w14:textId="77777777" w:rsidR="00D4002D" w:rsidRPr="00D4002D" w:rsidRDefault="00D4002D" w:rsidP="001B6887">
      <w:pPr>
        <w:pStyle w:val="4Bulletedcopyblue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Periods of remote learning</w:t>
      </w:r>
    </w:p>
    <w:p w14:paraId="6955B9E3" w14:textId="77777777" w:rsidR="001B6887" w:rsidRPr="00D4002D" w:rsidRDefault="001B6887" w:rsidP="001B6887">
      <w:pPr>
        <w:rPr>
          <w:rFonts w:cs="Arial"/>
          <w:sz w:val="22"/>
          <w:szCs w:val="22"/>
          <w:lang w:val="en-GB"/>
        </w:rPr>
      </w:pPr>
      <w:r w:rsidRPr="00D4002D">
        <w:rPr>
          <w:rFonts w:cs="Arial"/>
          <w:sz w:val="22"/>
          <w:szCs w:val="22"/>
          <w:lang w:val="en-GB"/>
        </w:rPr>
        <w:t>In these circumstances, staff will:</w:t>
      </w:r>
    </w:p>
    <w:p w14:paraId="6955B9E4" w14:textId="77777777" w:rsidR="001B6887" w:rsidRPr="00D4002D" w:rsidRDefault="001B6887" w:rsidP="001B6887">
      <w:pPr>
        <w:pStyle w:val="4Bulletedcopyblue"/>
        <w:rPr>
          <w:sz w:val="22"/>
          <w:szCs w:val="22"/>
          <w:lang w:val="en-GB"/>
        </w:rPr>
      </w:pPr>
      <w:r w:rsidRPr="00D4002D">
        <w:rPr>
          <w:sz w:val="22"/>
          <w:szCs w:val="22"/>
          <w:lang w:val="en-GB"/>
        </w:rPr>
        <w:t>Use their mobile phones in an appropriate and professional manner, in line with our staff code of conduct</w:t>
      </w:r>
    </w:p>
    <w:p w14:paraId="6955B9E5" w14:textId="77777777" w:rsidR="001B6887" w:rsidRPr="00D4002D" w:rsidRDefault="001B6887" w:rsidP="001B6887">
      <w:pPr>
        <w:pStyle w:val="4Bulletedcopyblue"/>
        <w:rPr>
          <w:sz w:val="22"/>
          <w:szCs w:val="22"/>
          <w:lang w:val="en-GB"/>
        </w:rPr>
      </w:pPr>
      <w:r w:rsidRPr="00D4002D">
        <w:rPr>
          <w:sz w:val="22"/>
          <w:szCs w:val="22"/>
          <w:lang w:val="en-GB"/>
        </w:rPr>
        <w:t>Not use their phones to take photographs</w:t>
      </w:r>
      <w:r w:rsidR="001F1089" w:rsidRPr="00D4002D">
        <w:rPr>
          <w:sz w:val="22"/>
          <w:szCs w:val="22"/>
          <w:lang w:val="en-GB"/>
        </w:rPr>
        <w:t xml:space="preserve"> or recordings of pupils, their work, or anything else which could identify a pupil</w:t>
      </w:r>
    </w:p>
    <w:p w14:paraId="6955B9E6" w14:textId="77777777" w:rsidR="00AD3BAD" w:rsidRDefault="001B6887" w:rsidP="0077402F">
      <w:pPr>
        <w:pStyle w:val="4Bulletedcopyblue"/>
        <w:rPr>
          <w:sz w:val="22"/>
          <w:szCs w:val="22"/>
          <w:lang w:val="en-GB"/>
        </w:rPr>
      </w:pPr>
      <w:r w:rsidRPr="00AD3BAD">
        <w:rPr>
          <w:sz w:val="22"/>
          <w:szCs w:val="22"/>
          <w:lang w:val="en-GB"/>
        </w:rPr>
        <w:t>Refrain from using their phones to contact parents</w:t>
      </w:r>
      <w:r w:rsidR="00D4002D" w:rsidRPr="00AD3BAD">
        <w:rPr>
          <w:sz w:val="22"/>
          <w:szCs w:val="22"/>
          <w:lang w:val="en-GB"/>
        </w:rPr>
        <w:t xml:space="preserve"> unless their number can be withheld</w:t>
      </w:r>
      <w:r w:rsidRPr="00AD3BAD">
        <w:rPr>
          <w:sz w:val="22"/>
          <w:szCs w:val="22"/>
          <w:lang w:val="en-GB"/>
        </w:rPr>
        <w:t xml:space="preserve">. </w:t>
      </w:r>
      <w:r w:rsidR="00D4002D" w:rsidRPr="00AD3BAD">
        <w:rPr>
          <w:sz w:val="22"/>
          <w:szCs w:val="22"/>
          <w:lang w:val="en-GB"/>
        </w:rPr>
        <w:t xml:space="preserve">This can be done by </w:t>
      </w:r>
      <w:r w:rsidR="00382EB6" w:rsidRPr="00AD3BAD">
        <w:rPr>
          <w:sz w:val="22"/>
          <w:szCs w:val="22"/>
          <w:lang w:val="en-GB"/>
        </w:rPr>
        <w:t>dialling</w:t>
      </w:r>
      <w:r w:rsidR="00D4002D" w:rsidRPr="00AD3BAD">
        <w:rPr>
          <w:sz w:val="22"/>
          <w:szCs w:val="22"/>
          <w:lang w:val="en-GB"/>
        </w:rPr>
        <w:t xml:space="preserve"> the prefix </w:t>
      </w:r>
      <w:r w:rsidR="00382EB6" w:rsidRPr="00AD3BAD">
        <w:rPr>
          <w:sz w:val="22"/>
          <w:szCs w:val="22"/>
          <w:lang w:val="en-GB"/>
        </w:rPr>
        <w:t xml:space="preserve">141 before every call. </w:t>
      </w:r>
      <w:r w:rsidRPr="00AD3BAD">
        <w:rPr>
          <w:sz w:val="22"/>
          <w:szCs w:val="22"/>
          <w:lang w:val="en-GB"/>
        </w:rPr>
        <w:t xml:space="preserve">If necessary, contact </w:t>
      </w:r>
      <w:r w:rsidR="00EA3F75" w:rsidRPr="00AD3BAD">
        <w:rPr>
          <w:sz w:val="22"/>
          <w:szCs w:val="22"/>
          <w:lang w:val="en-GB"/>
        </w:rPr>
        <w:t>must</w:t>
      </w:r>
      <w:r w:rsidRPr="00AD3BAD">
        <w:rPr>
          <w:sz w:val="22"/>
          <w:szCs w:val="22"/>
          <w:lang w:val="en-GB"/>
        </w:rPr>
        <w:t xml:space="preserve"> be made via the school office</w:t>
      </w:r>
      <w:r w:rsidR="00AD3BAD">
        <w:rPr>
          <w:sz w:val="22"/>
          <w:szCs w:val="22"/>
          <w:lang w:val="en-GB"/>
        </w:rPr>
        <w:t>.</w:t>
      </w:r>
    </w:p>
    <w:p w14:paraId="6955B9E7" w14:textId="77777777" w:rsidR="00AD3BAD" w:rsidRDefault="00AD3BAD" w:rsidP="0077402F">
      <w:pPr>
        <w:pStyle w:val="4Bulletedcopyblue"/>
        <w:rPr>
          <w:sz w:val="22"/>
          <w:szCs w:val="22"/>
          <w:lang w:val="en-GB"/>
        </w:rPr>
      </w:pPr>
    </w:p>
    <w:p w14:paraId="6955B9E8" w14:textId="77777777" w:rsidR="001B6887" w:rsidRPr="00AD3BAD" w:rsidRDefault="001B6887" w:rsidP="0077402F">
      <w:pPr>
        <w:pStyle w:val="4Bulletedcopyblue"/>
        <w:rPr>
          <w:b/>
          <w:bCs/>
          <w:sz w:val="22"/>
          <w:szCs w:val="22"/>
          <w:lang w:val="en-GB"/>
        </w:rPr>
      </w:pPr>
      <w:r w:rsidRPr="00AD3BAD">
        <w:rPr>
          <w:b/>
          <w:bCs/>
          <w:sz w:val="22"/>
          <w:szCs w:val="22"/>
          <w:lang w:val="en-GB"/>
        </w:rPr>
        <w:t>3.5 Work phones</w:t>
      </w:r>
      <w:r w:rsidR="00382EB6" w:rsidRPr="00AD3BAD">
        <w:rPr>
          <w:b/>
          <w:bCs/>
          <w:sz w:val="22"/>
          <w:szCs w:val="22"/>
          <w:lang w:val="en-GB"/>
        </w:rPr>
        <w:t xml:space="preserve"> and iPads</w:t>
      </w:r>
    </w:p>
    <w:p w14:paraId="6955B9E9" w14:textId="77777777" w:rsidR="001B6887" w:rsidRPr="00AD3BAD" w:rsidRDefault="001B6887" w:rsidP="001B6887">
      <w:pPr>
        <w:rPr>
          <w:rFonts w:cs="Arial"/>
          <w:szCs w:val="20"/>
          <w:lang w:val="en-GB"/>
        </w:rPr>
      </w:pPr>
      <w:r w:rsidRPr="00AD3BAD">
        <w:rPr>
          <w:rFonts w:cs="Arial"/>
          <w:szCs w:val="20"/>
          <w:lang w:val="en-GB"/>
        </w:rPr>
        <w:lastRenderedPageBreak/>
        <w:t xml:space="preserve">Some members of staff are provided with a mobile phone </w:t>
      </w:r>
      <w:r w:rsidR="00382EB6" w:rsidRPr="00AD3BAD">
        <w:rPr>
          <w:rFonts w:cs="Arial"/>
          <w:szCs w:val="20"/>
          <w:lang w:val="en-GB"/>
        </w:rPr>
        <w:t xml:space="preserve">or iPads </w:t>
      </w:r>
      <w:r w:rsidRPr="00AD3BAD">
        <w:rPr>
          <w:rFonts w:cs="Arial"/>
          <w:szCs w:val="20"/>
          <w:lang w:val="en-GB"/>
        </w:rPr>
        <w:t>by the school for work purposes.</w:t>
      </w:r>
    </w:p>
    <w:p w14:paraId="6955B9EA" w14:textId="77777777" w:rsidR="001B6887" w:rsidRPr="00AD3BAD" w:rsidRDefault="001B6887" w:rsidP="001B6887">
      <w:pPr>
        <w:rPr>
          <w:rFonts w:cs="Arial"/>
          <w:szCs w:val="20"/>
          <w:lang w:val="en-GB"/>
        </w:rPr>
      </w:pPr>
      <w:r w:rsidRPr="00AD3BAD">
        <w:rPr>
          <w:rFonts w:cs="Arial"/>
          <w:szCs w:val="20"/>
          <w:lang w:val="en-GB"/>
        </w:rPr>
        <w:t>Only authorised staff are permitted to use school phones</w:t>
      </w:r>
      <w:r w:rsidR="00382EB6" w:rsidRPr="00AD3BAD">
        <w:rPr>
          <w:rFonts w:cs="Arial"/>
          <w:szCs w:val="20"/>
          <w:lang w:val="en-GB"/>
        </w:rPr>
        <w:t>/iPads</w:t>
      </w:r>
      <w:r w:rsidRPr="00AD3BAD">
        <w:rPr>
          <w:rFonts w:cs="Arial"/>
          <w:szCs w:val="20"/>
          <w:lang w:val="en-GB"/>
        </w:rPr>
        <w:t>, and access to the phone</w:t>
      </w:r>
      <w:r w:rsidR="00382EB6" w:rsidRPr="00AD3BAD">
        <w:rPr>
          <w:rFonts w:cs="Arial"/>
          <w:szCs w:val="20"/>
          <w:lang w:val="en-GB"/>
        </w:rPr>
        <w:t>/iPad</w:t>
      </w:r>
      <w:r w:rsidRPr="00AD3BAD">
        <w:rPr>
          <w:rFonts w:cs="Arial"/>
          <w:szCs w:val="20"/>
          <w:lang w:val="en-GB"/>
        </w:rPr>
        <w:t xml:space="preserve"> must not be provided to anyone without authorisation. </w:t>
      </w:r>
    </w:p>
    <w:p w14:paraId="6955B9EB" w14:textId="77777777" w:rsidR="001B6887" w:rsidRPr="00AD3BAD" w:rsidRDefault="001B6887" w:rsidP="001B6887">
      <w:pPr>
        <w:rPr>
          <w:rFonts w:cs="Arial"/>
          <w:szCs w:val="20"/>
          <w:lang w:val="en-GB"/>
        </w:rPr>
      </w:pPr>
      <w:r w:rsidRPr="00AD3BAD">
        <w:rPr>
          <w:rFonts w:cs="Arial"/>
          <w:szCs w:val="20"/>
          <w:lang w:val="en-GB"/>
        </w:rPr>
        <w:t>Staff must:</w:t>
      </w:r>
    </w:p>
    <w:p w14:paraId="6955B9EC" w14:textId="77777777" w:rsidR="001B6887" w:rsidRPr="00AD3BAD" w:rsidRDefault="001B6887" w:rsidP="001B6887">
      <w:pPr>
        <w:pStyle w:val="4Bulletedcopyblue"/>
        <w:rPr>
          <w:lang w:val="en-GB"/>
        </w:rPr>
      </w:pPr>
      <w:r w:rsidRPr="00AD3BAD">
        <w:rPr>
          <w:lang w:val="en-GB"/>
        </w:rPr>
        <w:t>Only use phone</w:t>
      </w:r>
      <w:r w:rsidR="00382EB6" w:rsidRPr="00AD3BAD">
        <w:rPr>
          <w:lang w:val="en-GB"/>
        </w:rPr>
        <w:t>/iPad</w:t>
      </w:r>
      <w:r w:rsidRPr="00AD3BAD">
        <w:rPr>
          <w:lang w:val="en-GB"/>
        </w:rPr>
        <w:t xml:space="preserve"> functions for work purposes, including making/receiving calls, sending/receiving emails or other communications, or using the internet</w:t>
      </w:r>
    </w:p>
    <w:p w14:paraId="6955B9ED" w14:textId="77777777" w:rsidR="001B6887" w:rsidRPr="00AD3BAD" w:rsidRDefault="001B6887" w:rsidP="001B6887">
      <w:pPr>
        <w:pStyle w:val="4Bulletedcopyblue"/>
        <w:rPr>
          <w:lang w:val="en-GB"/>
        </w:rPr>
      </w:pPr>
      <w:r w:rsidRPr="00AD3BAD">
        <w:rPr>
          <w:lang w:val="en-GB"/>
        </w:rPr>
        <w:t>Ensure that communication or conduct linked to the device is appropriate and professional at all times, in line with our staff code of conduct.</w:t>
      </w:r>
    </w:p>
    <w:p w14:paraId="6955B9EE" w14:textId="77777777" w:rsidR="004E32C7" w:rsidRPr="00AD3BAD" w:rsidRDefault="004E32C7" w:rsidP="001B6887">
      <w:pPr>
        <w:pStyle w:val="4Bulletedcopyblue"/>
        <w:rPr>
          <w:lang w:val="en-GB"/>
        </w:rPr>
      </w:pPr>
      <w:r w:rsidRPr="00AD3BAD">
        <w:rPr>
          <w:lang w:val="en-GB"/>
        </w:rPr>
        <w:t>Ensure that during contact time they are only using apps that rec</w:t>
      </w:r>
      <w:r w:rsidR="00A34D7E" w:rsidRPr="00AD3BAD">
        <w:rPr>
          <w:lang w:val="en-GB"/>
        </w:rPr>
        <w:t>ord</w:t>
      </w:r>
      <w:r w:rsidRPr="00AD3BAD">
        <w:rPr>
          <w:lang w:val="en-GB"/>
        </w:rPr>
        <w:t xml:space="preserve"> children’s learning or those that support children’</w:t>
      </w:r>
      <w:r w:rsidR="00A34D7E" w:rsidRPr="00AD3BAD">
        <w:rPr>
          <w:lang w:val="en-GB"/>
        </w:rPr>
        <w:t>s learning. News, e-mails and messaging should not be used while working in the classroom.</w:t>
      </w:r>
    </w:p>
    <w:p w14:paraId="6955B9EF" w14:textId="77777777" w:rsidR="001B6887" w:rsidRPr="00AD3BAD" w:rsidRDefault="001B6887" w:rsidP="001B6887">
      <w:pPr>
        <w:pStyle w:val="Subhead2"/>
        <w:rPr>
          <w:rFonts w:cs="Arial"/>
          <w:color w:val="auto"/>
          <w:sz w:val="20"/>
          <w:szCs w:val="20"/>
          <w:lang w:val="en-GB"/>
        </w:rPr>
      </w:pPr>
      <w:r w:rsidRPr="00AD3BAD">
        <w:rPr>
          <w:rFonts w:cs="Arial"/>
          <w:color w:val="auto"/>
          <w:sz w:val="20"/>
          <w:szCs w:val="20"/>
          <w:lang w:val="en-GB"/>
        </w:rPr>
        <w:t>3.6 Sanctions</w:t>
      </w:r>
    </w:p>
    <w:p w14:paraId="6955B9F0" w14:textId="77777777" w:rsidR="001B6887" w:rsidRPr="00AD3BAD" w:rsidRDefault="001B6887" w:rsidP="001B6887">
      <w:pPr>
        <w:rPr>
          <w:rFonts w:cs="Arial"/>
          <w:szCs w:val="20"/>
          <w:lang w:val="en-GB"/>
        </w:rPr>
      </w:pPr>
      <w:r w:rsidRPr="00AD3BAD">
        <w:rPr>
          <w:rFonts w:cs="Arial"/>
          <w:szCs w:val="20"/>
          <w:lang w:val="en-GB"/>
        </w:rPr>
        <w:t xml:space="preserve">Staff that fail to adhere to this policy may face disciplinary action. </w:t>
      </w:r>
    </w:p>
    <w:p w14:paraId="6955B9F1" w14:textId="77777777" w:rsidR="001B6887" w:rsidRPr="00AD3BAD" w:rsidRDefault="001B6887" w:rsidP="001B6887">
      <w:pPr>
        <w:rPr>
          <w:rFonts w:cs="Arial"/>
          <w:szCs w:val="20"/>
          <w:lang w:val="en-GB"/>
        </w:rPr>
      </w:pPr>
      <w:r w:rsidRPr="00AD3BAD">
        <w:rPr>
          <w:rFonts w:cs="Arial"/>
          <w:szCs w:val="20"/>
          <w:lang w:val="en-GB"/>
        </w:rPr>
        <w:t xml:space="preserve">See the school’s staff disciplinary policy for more information. </w:t>
      </w:r>
    </w:p>
    <w:p w14:paraId="6955B9F2" w14:textId="77777777" w:rsidR="001B6887" w:rsidRPr="00AD3BAD" w:rsidRDefault="001B6887" w:rsidP="00740AC8">
      <w:pPr>
        <w:pStyle w:val="1bodycopy10pt"/>
        <w:rPr>
          <w:rFonts w:cs="Arial"/>
          <w:szCs w:val="20"/>
          <w:lang w:val="en-GB"/>
        </w:rPr>
      </w:pPr>
    </w:p>
    <w:p w14:paraId="6955B9F3" w14:textId="77777777" w:rsidR="001B6887" w:rsidRPr="00AD3BAD" w:rsidRDefault="001B6887" w:rsidP="00793ADF">
      <w:pPr>
        <w:pStyle w:val="Heading1"/>
        <w:rPr>
          <w:color w:val="auto"/>
          <w:sz w:val="20"/>
          <w:szCs w:val="20"/>
        </w:rPr>
      </w:pPr>
      <w:bookmarkStart w:id="3" w:name="_Toc89347117"/>
      <w:r w:rsidRPr="00AD3BAD">
        <w:rPr>
          <w:color w:val="auto"/>
          <w:sz w:val="20"/>
          <w:szCs w:val="20"/>
        </w:rPr>
        <w:t>4. Use of mobile phones by pupils</w:t>
      </w:r>
      <w:bookmarkEnd w:id="3"/>
    </w:p>
    <w:p w14:paraId="6955B9F4" w14:textId="77777777" w:rsidR="00793ADF" w:rsidRPr="00AD3BAD" w:rsidRDefault="00382EB6" w:rsidP="00382EB6">
      <w:pPr>
        <w:pStyle w:val="1bodycopy10pt"/>
        <w:rPr>
          <w:rFonts w:cs="Arial"/>
          <w:szCs w:val="20"/>
          <w:lang w:val="en-GB"/>
        </w:rPr>
      </w:pPr>
      <w:r w:rsidRPr="00AD3BAD">
        <w:rPr>
          <w:rFonts w:cs="Arial"/>
          <w:szCs w:val="20"/>
          <w:lang w:val="en-GB"/>
        </w:rPr>
        <w:t xml:space="preserve">Pupils are not permitted to bring mobile phones to Nursery. </w:t>
      </w:r>
    </w:p>
    <w:p w14:paraId="6955B9F5" w14:textId="77777777" w:rsidR="00793ADF" w:rsidRPr="00AD3BAD" w:rsidRDefault="00793ADF" w:rsidP="00793ADF">
      <w:pPr>
        <w:pStyle w:val="Subhead2"/>
        <w:rPr>
          <w:rFonts w:cs="Arial"/>
          <w:color w:val="auto"/>
          <w:sz w:val="20"/>
          <w:szCs w:val="20"/>
          <w:lang w:val="en-GB"/>
        </w:rPr>
      </w:pPr>
      <w:r w:rsidRPr="00AD3BAD">
        <w:rPr>
          <w:rFonts w:cs="Arial"/>
          <w:color w:val="auto"/>
          <w:sz w:val="20"/>
          <w:szCs w:val="20"/>
          <w:lang w:val="en-GB"/>
        </w:rPr>
        <w:t>4.1 Sanctions</w:t>
      </w:r>
    </w:p>
    <w:p w14:paraId="6955B9F6" w14:textId="77777777" w:rsidR="00793ADF" w:rsidRPr="00AD3BAD" w:rsidRDefault="00382EB6" w:rsidP="00382EB6">
      <w:pPr>
        <w:rPr>
          <w:rFonts w:cs="Arial"/>
          <w:szCs w:val="20"/>
          <w:lang w:val="en-GB"/>
        </w:rPr>
      </w:pPr>
      <w:r w:rsidRPr="00AD3BAD">
        <w:rPr>
          <w:rFonts w:cs="Arial"/>
          <w:szCs w:val="20"/>
          <w:lang w:val="en-GB"/>
        </w:rPr>
        <w:t xml:space="preserve">Should a pupil bring a mobile phone to Nursery this will be confiscated and stored securely in the school office until the parent can collect it. </w:t>
      </w:r>
    </w:p>
    <w:p w14:paraId="6955B9F7" w14:textId="77777777" w:rsidR="00382EB6" w:rsidRPr="00AD3BAD" w:rsidRDefault="00382EB6" w:rsidP="00382EB6">
      <w:pPr>
        <w:rPr>
          <w:rFonts w:cs="Arial"/>
          <w:szCs w:val="20"/>
          <w:lang w:val="en-GB"/>
        </w:rPr>
      </w:pPr>
    </w:p>
    <w:p w14:paraId="6955B9F8" w14:textId="77777777" w:rsidR="00793ADF" w:rsidRPr="00AD3BAD" w:rsidRDefault="00793ADF" w:rsidP="00793ADF">
      <w:pPr>
        <w:pStyle w:val="Heading1"/>
        <w:rPr>
          <w:color w:val="auto"/>
          <w:sz w:val="20"/>
          <w:szCs w:val="20"/>
        </w:rPr>
      </w:pPr>
      <w:bookmarkStart w:id="4" w:name="_Toc89347118"/>
      <w:r w:rsidRPr="00AD3BAD">
        <w:rPr>
          <w:color w:val="auto"/>
          <w:sz w:val="20"/>
          <w:szCs w:val="20"/>
        </w:rPr>
        <w:t>5. Use of mobile phones by parents, volunteers and visitors</w:t>
      </w:r>
      <w:bookmarkEnd w:id="4"/>
    </w:p>
    <w:p w14:paraId="6955B9F9" w14:textId="77777777" w:rsidR="00793ADF" w:rsidRPr="00AD3BAD" w:rsidRDefault="00793ADF" w:rsidP="00793ADF">
      <w:pPr>
        <w:rPr>
          <w:rFonts w:cs="Arial"/>
          <w:szCs w:val="20"/>
          <w:lang w:val="en-GB"/>
        </w:rPr>
      </w:pPr>
      <w:r w:rsidRPr="00AD3BAD">
        <w:rPr>
          <w:rFonts w:cs="Arial"/>
          <w:szCs w:val="20"/>
          <w:lang w:val="en-GB"/>
        </w:rPr>
        <w:t>Parents, visitors and volunteers (including governors and contractors) must adhere to this policy as it relates to staff if they are on the school site during the school day.</w:t>
      </w:r>
    </w:p>
    <w:p w14:paraId="6955B9FA" w14:textId="77777777" w:rsidR="00793ADF" w:rsidRPr="00AD3BAD" w:rsidRDefault="00793ADF" w:rsidP="00793ADF">
      <w:pPr>
        <w:rPr>
          <w:rFonts w:cs="Arial"/>
          <w:szCs w:val="20"/>
          <w:lang w:val="en-GB"/>
        </w:rPr>
      </w:pPr>
      <w:r w:rsidRPr="00AD3BAD">
        <w:rPr>
          <w:rFonts w:cs="Arial"/>
          <w:szCs w:val="20"/>
          <w:lang w:val="en-GB"/>
        </w:rPr>
        <w:t>This means:</w:t>
      </w:r>
    </w:p>
    <w:p w14:paraId="6955B9FB" w14:textId="77777777" w:rsidR="00793ADF" w:rsidRPr="00AD3BAD" w:rsidRDefault="00793ADF" w:rsidP="00793ADF">
      <w:pPr>
        <w:pStyle w:val="4Bulletedcopyblue"/>
        <w:rPr>
          <w:lang w:val="en-GB"/>
        </w:rPr>
      </w:pPr>
      <w:r w:rsidRPr="00AD3BAD">
        <w:rPr>
          <w:lang w:val="en-GB"/>
        </w:rPr>
        <w:t xml:space="preserve">Not </w:t>
      </w:r>
      <w:r w:rsidR="00382EB6" w:rsidRPr="00AD3BAD">
        <w:rPr>
          <w:lang w:val="en-GB"/>
        </w:rPr>
        <w:t xml:space="preserve">using a mobile phone in the Nursery classroom or garden. This includes </w:t>
      </w:r>
      <w:r w:rsidRPr="00AD3BAD">
        <w:rPr>
          <w:lang w:val="en-GB"/>
        </w:rPr>
        <w:t>taking pictures or recordings of pupils, unless it’s a pub</w:t>
      </w:r>
      <w:r w:rsidR="00382EB6" w:rsidRPr="00AD3BAD">
        <w:rPr>
          <w:lang w:val="en-GB"/>
        </w:rPr>
        <w:t>lic event (such as a school celebration</w:t>
      </w:r>
      <w:r w:rsidRPr="00AD3BAD">
        <w:rPr>
          <w:lang w:val="en-GB"/>
        </w:rPr>
        <w:t>), or of their own child</w:t>
      </w:r>
    </w:p>
    <w:p w14:paraId="6955B9FC" w14:textId="77777777" w:rsidR="00793ADF" w:rsidRPr="00AD3BAD" w:rsidRDefault="00793ADF" w:rsidP="00793ADF">
      <w:pPr>
        <w:pStyle w:val="4Bulletedcopyblue"/>
        <w:rPr>
          <w:lang w:val="en-GB"/>
        </w:rPr>
      </w:pPr>
      <w:r w:rsidRPr="00AD3BAD">
        <w:rPr>
          <w:lang w:val="en-GB"/>
        </w:rPr>
        <w:t>Using any photographs or recordings for personal use only, and not posting on social media without consent</w:t>
      </w:r>
    </w:p>
    <w:p w14:paraId="6955B9FD" w14:textId="77777777" w:rsidR="00793ADF" w:rsidRPr="00AD3BAD" w:rsidRDefault="00793ADF" w:rsidP="00793ADF">
      <w:pPr>
        <w:pStyle w:val="4Bulletedcopyblue"/>
        <w:rPr>
          <w:lang w:val="en-GB"/>
        </w:rPr>
      </w:pPr>
      <w:r w:rsidRPr="00AD3BAD">
        <w:rPr>
          <w:lang w:val="en-GB"/>
        </w:rPr>
        <w:t>Not using phones when working with pupils</w:t>
      </w:r>
    </w:p>
    <w:p w14:paraId="6955B9FE" w14:textId="77777777" w:rsidR="00793ADF" w:rsidRPr="00AD3BAD" w:rsidRDefault="00793ADF" w:rsidP="00793ADF">
      <w:pPr>
        <w:rPr>
          <w:rFonts w:cs="Arial"/>
          <w:szCs w:val="20"/>
          <w:lang w:val="en-GB"/>
        </w:rPr>
      </w:pPr>
      <w:r w:rsidRPr="00AD3BAD">
        <w:rPr>
          <w:rFonts w:cs="Arial"/>
          <w:szCs w:val="20"/>
          <w:lang w:val="en-GB"/>
        </w:rPr>
        <w:t xml:space="preserve">Parents, visitors and volunteers will </w:t>
      </w:r>
      <w:r w:rsidR="00874312" w:rsidRPr="00AD3BAD">
        <w:rPr>
          <w:rFonts w:cs="Arial"/>
          <w:szCs w:val="20"/>
          <w:lang w:val="en-GB"/>
        </w:rPr>
        <w:t xml:space="preserve">be </w:t>
      </w:r>
      <w:r w:rsidRPr="00AD3BAD">
        <w:rPr>
          <w:rFonts w:cs="Arial"/>
          <w:szCs w:val="20"/>
          <w:lang w:val="en-GB"/>
        </w:rPr>
        <w:t>informed of the rules for mobile phone use when they sign in at reception or atte</w:t>
      </w:r>
      <w:r w:rsidR="00382EB6" w:rsidRPr="00AD3BAD">
        <w:rPr>
          <w:rFonts w:cs="Arial"/>
          <w:szCs w:val="20"/>
          <w:lang w:val="en-GB"/>
        </w:rPr>
        <w:t xml:space="preserve">nd an </w:t>
      </w:r>
      <w:r w:rsidRPr="00AD3BAD">
        <w:rPr>
          <w:rFonts w:cs="Arial"/>
          <w:szCs w:val="20"/>
          <w:lang w:val="en-GB"/>
        </w:rPr>
        <w:t xml:space="preserve">event at school. </w:t>
      </w:r>
    </w:p>
    <w:p w14:paraId="6955B9FF" w14:textId="77777777" w:rsidR="00793ADF" w:rsidRPr="00AD3BAD" w:rsidRDefault="00793ADF" w:rsidP="00793ADF">
      <w:pPr>
        <w:pStyle w:val="1bodycopy10pt"/>
        <w:rPr>
          <w:rFonts w:cs="Arial"/>
          <w:szCs w:val="20"/>
          <w:lang w:val="en-GB"/>
        </w:rPr>
      </w:pPr>
      <w:r w:rsidRPr="00AD3BAD">
        <w:rPr>
          <w:rFonts w:cs="Arial"/>
          <w:szCs w:val="20"/>
          <w:lang w:val="en-GB"/>
        </w:rPr>
        <w:t>.</w:t>
      </w:r>
    </w:p>
    <w:p w14:paraId="6955BA00" w14:textId="77777777" w:rsidR="00793ADF" w:rsidRPr="00AD3BAD" w:rsidRDefault="00793ADF" w:rsidP="00793ADF">
      <w:pPr>
        <w:rPr>
          <w:rFonts w:cs="Arial"/>
          <w:szCs w:val="20"/>
          <w:lang w:val="en-GB"/>
        </w:rPr>
      </w:pPr>
      <w:r w:rsidRPr="00AD3BAD">
        <w:rPr>
          <w:rFonts w:cs="Arial"/>
          <w:szCs w:val="20"/>
          <w:lang w:val="en-GB"/>
        </w:rPr>
        <w:t>Parents or volunteers supervising school tr</w:t>
      </w:r>
      <w:r w:rsidR="006B136F" w:rsidRPr="00AD3BAD">
        <w:rPr>
          <w:rFonts w:cs="Arial"/>
          <w:szCs w:val="20"/>
          <w:lang w:val="en-GB"/>
        </w:rPr>
        <w:t>ips must</w:t>
      </w:r>
      <w:r w:rsidRPr="00AD3BAD">
        <w:rPr>
          <w:rFonts w:cs="Arial"/>
          <w:szCs w:val="20"/>
          <w:lang w:val="en-GB"/>
        </w:rPr>
        <w:t xml:space="preserve"> not:</w:t>
      </w:r>
    </w:p>
    <w:p w14:paraId="6955BA01" w14:textId="77777777" w:rsidR="00793ADF" w:rsidRPr="00AD3BAD" w:rsidRDefault="00793ADF" w:rsidP="00793ADF">
      <w:pPr>
        <w:pStyle w:val="4Bulletedcopyblue"/>
        <w:rPr>
          <w:lang w:val="en-GB"/>
        </w:rPr>
      </w:pPr>
      <w:r w:rsidRPr="00AD3BAD">
        <w:rPr>
          <w:lang w:val="en-GB"/>
        </w:rPr>
        <w:t>Use their phone to make contact with other parents</w:t>
      </w:r>
    </w:p>
    <w:p w14:paraId="6955BA02" w14:textId="77777777" w:rsidR="00793ADF" w:rsidRPr="00AD3BAD" w:rsidRDefault="00793ADF" w:rsidP="00793ADF">
      <w:pPr>
        <w:pStyle w:val="4Bulletedcopyblue"/>
        <w:rPr>
          <w:lang w:val="en-GB"/>
        </w:rPr>
      </w:pPr>
      <w:r w:rsidRPr="00AD3BAD">
        <w:rPr>
          <w:lang w:val="en-GB"/>
        </w:rPr>
        <w:t>Take photos or recordings of pupils</w:t>
      </w:r>
      <w:r w:rsidR="006B136F" w:rsidRPr="00AD3BAD">
        <w:rPr>
          <w:lang w:val="en-GB"/>
        </w:rPr>
        <w:t>, their work, or anything else which could identify a pupil</w:t>
      </w:r>
    </w:p>
    <w:p w14:paraId="6955BA03" w14:textId="77777777" w:rsidR="00AD3BAD" w:rsidRPr="00D4002D" w:rsidRDefault="00AD3BAD" w:rsidP="00740AC8">
      <w:pPr>
        <w:pStyle w:val="1bodycopy10pt"/>
        <w:rPr>
          <w:rFonts w:cs="Arial"/>
          <w:sz w:val="22"/>
          <w:szCs w:val="22"/>
          <w:lang w:val="en-GB"/>
        </w:rPr>
      </w:pPr>
    </w:p>
    <w:p w14:paraId="6955BA04" w14:textId="77777777" w:rsidR="00793ADF" w:rsidRPr="00AD3BAD" w:rsidRDefault="00793ADF" w:rsidP="00793ADF">
      <w:pPr>
        <w:pStyle w:val="Heading1"/>
        <w:rPr>
          <w:color w:val="auto"/>
          <w:sz w:val="20"/>
          <w:szCs w:val="20"/>
        </w:rPr>
      </w:pPr>
      <w:bookmarkStart w:id="5" w:name="_Toc89347119"/>
      <w:r w:rsidRPr="00AD3BAD">
        <w:rPr>
          <w:color w:val="auto"/>
          <w:sz w:val="20"/>
          <w:szCs w:val="20"/>
        </w:rPr>
        <w:t>6. Loss, theft or damage</w:t>
      </w:r>
      <w:bookmarkEnd w:id="5"/>
    </w:p>
    <w:p w14:paraId="6955BA05" w14:textId="77777777" w:rsidR="00793ADF" w:rsidRPr="00AD3BAD" w:rsidRDefault="00793ADF" w:rsidP="00382EB6">
      <w:pPr>
        <w:rPr>
          <w:rFonts w:cs="Arial"/>
          <w:szCs w:val="20"/>
          <w:lang w:val="en-GB"/>
        </w:rPr>
      </w:pPr>
      <w:r w:rsidRPr="00AD3BAD">
        <w:rPr>
          <w:rFonts w:cs="Arial"/>
          <w:szCs w:val="20"/>
          <w:lang w:val="en-GB"/>
        </w:rPr>
        <w:t>The school accepts no responsibility for mobile phones that are lost, damaged or stolen on school premises or transport, during school visits or trips</w:t>
      </w:r>
      <w:r w:rsidR="00382EB6" w:rsidRPr="00AD3BAD">
        <w:rPr>
          <w:rFonts w:cs="Arial"/>
          <w:szCs w:val="20"/>
          <w:lang w:val="en-GB"/>
        </w:rPr>
        <w:t>.</w:t>
      </w:r>
    </w:p>
    <w:p w14:paraId="6955BA06" w14:textId="77777777" w:rsidR="00382EB6" w:rsidRDefault="00382EB6" w:rsidP="00382EB6">
      <w:pPr>
        <w:rPr>
          <w:rFonts w:cs="Arial"/>
          <w:sz w:val="22"/>
          <w:szCs w:val="22"/>
          <w:lang w:val="en-GB"/>
        </w:rPr>
      </w:pPr>
    </w:p>
    <w:p w14:paraId="6955BA07" w14:textId="77777777" w:rsidR="00382EB6" w:rsidRPr="00AD3BAD" w:rsidRDefault="00382EB6" w:rsidP="00382EB6">
      <w:pPr>
        <w:rPr>
          <w:rFonts w:cs="Arial"/>
          <w:szCs w:val="20"/>
          <w:lang w:val="en-GB"/>
        </w:rPr>
      </w:pPr>
      <w:r w:rsidRPr="00AD3BAD">
        <w:rPr>
          <w:rFonts w:cs="Arial"/>
          <w:szCs w:val="20"/>
          <w:lang w:val="en-GB"/>
        </w:rPr>
        <w:lastRenderedPageBreak/>
        <w:t xml:space="preserve">Loss and theft of a school device is a potential GDPR breach and needs to be reported immediately to the Headteacher. </w:t>
      </w:r>
      <w:r w:rsidR="00A34D7E" w:rsidRPr="00AD3BAD">
        <w:rPr>
          <w:rFonts w:cs="Arial"/>
          <w:szCs w:val="20"/>
          <w:lang w:val="en-GB"/>
        </w:rPr>
        <w:t>IPads</w:t>
      </w:r>
      <w:r w:rsidR="004E32C7" w:rsidRPr="00AD3BAD">
        <w:rPr>
          <w:rFonts w:cs="Arial"/>
          <w:szCs w:val="20"/>
          <w:lang w:val="en-GB"/>
        </w:rPr>
        <w:t xml:space="preserve"> will be locked away daily in the safe and staff members are directly responsible for their allocated iPad. </w:t>
      </w:r>
    </w:p>
    <w:p w14:paraId="6955BA08" w14:textId="77777777" w:rsidR="00793ADF" w:rsidRPr="00AD3BAD" w:rsidRDefault="00793ADF" w:rsidP="00740AC8">
      <w:pPr>
        <w:pStyle w:val="1bodycopy10pt"/>
        <w:rPr>
          <w:rFonts w:cs="Arial"/>
          <w:szCs w:val="20"/>
          <w:lang w:val="en-GB"/>
        </w:rPr>
      </w:pPr>
    </w:p>
    <w:p w14:paraId="6955BA09" w14:textId="77777777" w:rsidR="00793ADF" w:rsidRPr="00AD3BAD" w:rsidRDefault="00793ADF" w:rsidP="00793ADF">
      <w:pPr>
        <w:pStyle w:val="Heading1"/>
        <w:rPr>
          <w:color w:val="auto"/>
          <w:sz w:val="20"/>
          <w:szCs w:val="20"/>
        </w:rPr>
      </w:pPr>
      <w:bookmarkStart w:id="6" w:name="_Toc89347120"/>
      <w:r w:rsidRPr="00AD3BAD">
        <w:rPr>
          <w:color w:val="auto"/>
          <w:sz w:val="20"/>
          <w:szCs w:val="20"/>
        </w:rPr>
        <w:t>7. Monitoring and review</w:t>
      </w:r>
      <w:bookmarkEnd w:id="6"/>
    </w:p>
    <w:p w14:paraId="6955BA0A" w14:textId="77777777" w:rsidR="00793ADF" w:rsidRPr="00AD3BAD" w:rsidRDefault="00793ADF" w:rsidP="00793ADF">
      <w:pPr>
        <w:rPr>
          <w:rFonts w:cs="Arial"/>
          <w:szCs w:val="20"/>
          <w:lang w:val="en-GB"/>
        </w:rPr>
      </w:pPr>
      <w:r w:rsidRPr="00AD3BAD">
        <w:rPr>
          <w:rFonts w:cs="Arial"/>
          <w:szCs w:val="20"/>
          <w:lang w:val="en-GB"/>
        </w:rPr>
        <w:t xml:space="preserve">The school is committed to ensuring that this policy has a positive impact of pupils’ education, </w:t>
      </w:r>
      <w:r w:rsidR="005E462E" w:rsidRPr="00AD3BAD">
        <w:rPr>
          <w:rFonts w:cs="Arial"/>
          <w:szCs w:val="20"/>
          <w:lang w:val="en-GB"/>
        </w:rPr>
        <w:t>behaviour</w:t>
      </w:r>
      <w:r w:rsidRPr="00AD3BAD">
        <w:rPr>
          <w:rFonts w:cs="Arial"/>
          <w:szCs w:val="20"/>
          <w:lang w:val="en-GB"/>
        </w:rPr>
        <w:t xml:space="preserve"> and welfare. When reviewing the policy, the school will take into account:</w:t>
      </w:r>
    </w:p>
    <w:p w14:paraId="6955BA0B" w14:textId="77777777" w:rsidR="00793ADF" w:rsidRPr="00AD3BAD" w:rsidRDefault="00793ADF" w:rsidP="00874312">
      <w:pPr>
        <w:pStyle w:val="4Bulletedcopyblue"/>
        <w:rPr>
          <w:lang w:val="en-GB"/>
        </w:rPr>
      </w:pPr>
      <w:r w:rsidRPr="00AD3BAD">
        <w:rPr>
          <w:lang w:val="en-GB"/>
        </w:rPr>
        <w:t>Feedback from parents and pupils</w:t>
      </w:r>
    </w:p>
    <w:p w14:paraId="6955BA0C" w14:textId="77777777" w:rsidR="00793ADF" w:rsidRPr="00AD3BAD" w:rsidRDefault="00793ADF" w:rsidP="00874312">
      <w:pPr>
        <w:pStyle w:val="4Bulletedcopyblue"/>
        <w:rPr>
          <w:lang w:val="en-GB"/>
        </w:rPr>
      </w:pPr>
      <w:r w:rsidRPr="00AD3BAD">
        <w:rPr>
          <w:lang w:val="en-GB"/>
        </w:rPr>
        <w:t>Feedback from teachers</w:t>
      </w:r>
    </w:p>
    <w:p w14:paraId="6955BA0D" w14:textId="77777777" w:rsidR="00793ADF" w:rsidRPr="00AD3BAD" w:rsidRDefault="00793ADF" w:rsidP="00874312">
      <w:pPr>
        <w:pStyle w:val="4Bulletedcopyblue"/>
        <w:rPr>
          <w:lang w:val="en-GB"/>
        </w:rPr>
      </w:pPr>
      <w:r w:rsidRPr="00AD3BAD">
        <w:rPr>
          <w:lang w:val="en-GB"/>
        </w:rPr>
        <w:t xml:space="preserve">Records of </w:t>
      </w:r>
      <w:r w:rsidR="005E462E" w:rsidRPr="00AD3BAD">
        <w:rPr>
          <w:lang w:val="en-GB"/>
        </w:rPr>
        <w:t>behaviour</w:t>
      </w:r>
      <w:r w:rsidRPr="00AD3BAD">
        <w:rPr>
          <w:lang w:val="en-GB"/>
        </w:rPr>
        <w:t xml:space="preserve"> and safeguarding incidents</w:t>
      </w:r>
    </w:p>
    <w:p w14:paraId="6955BA0E" w14:textId="77777777" w:rsidR="004E32C7" w:rsidRPr="00AD3BAD" w:rsidRDefault="004E32C7" w:rsidP="00874312">
      <w:pPr>
        <w:pStyle w:val="4Bulletedcopyblue"/>
        <w:rPr>
          <w:lang w:val="en-GB"/>
        </w:rPr>
      </w:pPr>
      <w:r w:rsidRPr="00AD3BAD">
        <w:rPr>
          <w:lang w:val="en-GB"/>
        </w:rPr>
        <w:t>Records of GDPR breaches</w:t>
      </w:r>
    </w:p>
    <w:p w14:paraId="6955BA0F" w14:textId="77777777" w:rsidR="00793ADF" w:rsidRPr="00AD3BAD" w:rsidRDefault="00793ADF" w:rsidP="00874312">
      <w:pPr>
        <w:pStyle w:val="4Bulletedcopyblue"/>
        <w:rPr>
          <w:lang w:val="en-GB"/>
        </w:rPr>
      </w:pPr>
      <w:r w:rsidRPr="00AD3BAD">
        <w:rPr>
          <w:lang w:val="en-GB"/>
        </w:rPr>
        <w:t>Relevant advice from the Department for Education, the local authority or other relevant organisations</w:t>
      </w:r>
    </w:p>
    <w:p w14:paraId="6955BA10" w14:textId="77777777" w:rsidR="00793ADF" w:rsidRPr="00D4002D" w:rsidRDefault="00793ADF" w:rsidP="00740AC8">
      <w:pPr>
        <w:pStyle w:val="1bodycopy10pt"/>
        <w:rPr>
          <w:rFonts w:cs="Arial"/>
          <w:sz w:val="22"/>
          <w:szCs w:val="22"/>
          <w:lang w:val="en-GB"/>
        </w:rPr>
      </w:pPr>
    </w:p>
    <w:p w14:paraId="6955BA11" w14:textId="77777777" w:rsidR="00F02A4E" w:rsidRPr="00D4002D" w:rsidRDefault="00F02A4E" w:rsidP="005B1D35">
      <w:pPr>
        <w:rPr>
          <w:rFonts w:cs="Arial"/>
          <w:sz w:val="22"/>
          <w:szCs w:val="22"/>
          <w:lang w:val="en-GB"/>
        </w:rPr>
      </w:pPr>
    </w:p>
    <w:p w14:paraId="6955BA12" w14:textId="77777777" w:rsidR="00096EA8" w:rsidRPr="00D4002D" w:rsidRDefault="00096EA8" w:rsidP="005B1D35">
      <w:pPr>
        <w:rPr>
          <w:rFonts w:cs="Arial"/>
          <w:sz w:val="22"/>
          <w:szCs w:val="22"/>
          <w:lang w:val="en-GB"/>
        </w:rPr>
      </w:pPr>
    </w:p>
    <w:p w14:paraId="6955BA13" w14:textId="77777777" w:rsidR="006B136F" w:rsidRPr="00D4002D" w:rsidRDefault="006B136F" w:rsidP="005B1D35">
      <w:pPr>
        <w:rPr>
          <w:rFonts w:cs="Arial"/>
          <w:sz w:val="22"/>
          <w:szCs w:val="22"/>
          <w:lang w:val="en-GB"/>
        </w:rPr>
      </w:pPr>
    </w:p>
    <w:p w14:paraId="6955BA14" w14:textId="77777777" w:rsidR="006B136F" w:rsidRPr="00D4002D" w:rsidRDefault="006B136F" w:rsidP="005B1D35">
      <w:pPr>
        <w:rPr>
          <w:rFonts w:cs="Arial"/>
          <w:sz w:val="22"/>
          <w:szCs w:val="22"/>
          <w:lang w:val="en-GB"/>
        </w:rPr>
      </w:pPr>
    </w:p>
    <w:p w14:paraId="6955BA15" w14:textId="77777777" w:rsidR="006B136F" w:rsidRPr="00D4002D" w:rsidRDefault="006B136F" w:rsidP="005B1D35">
      <w:pPr>
        <w:rPr>
          <w:rFonts w:cs="Arial"/>
          <w:sz w:val="22"/>
          <w:szCs w:val="22"/>
          <w:lang w:val="en-GB"/>
        </w:rPr>
      </w:pPr>
    </w:p>
    <w:p w14:paraId="6955BA16" w14:textId="77777777" w:rsidR="006B136F" w:rsidRPr="00D4002D" w:rsidRDefault="006B136F" w:rsidP="005B1D35">
      <w:pPr>
        <w:rPr>
          <w:rFonts w:cs="Arial"/>
          <w:sz w:val="22"/>
          <w:szCs w:val="22"/>
          <w:lang w:val="en-GB"/>
        </w:rPr>
      </w:pPr>
    </w:p>
    <w:p w14:paraId="6955BA17" w14:textId="77777777" w:rsidR="006B136F" w:rsidRPr="00D4002D" w:rsidRDefault="006B136F" w:rsidP="005B1D35">
      <w:pPr>
        <w:rPr>
          <w:rFonts w:cs="Arial"/>
          <w:sz w:val="22"/>
          <w:szCs w:val="22"/>
          <w:lang w:val="en-GB"/>
        </w:rPr>
      </w:pPr>
    </w:p>
    <w:p w14:paraId="6955BA18" w14:textId="77777777" w:rsidR="006B136F" w:rsidRPr="00D4002D" w:rsidRDefault="006B136F" w:rsidP="005B1D35">
      <w:pPr>
        <w:rPr>
          <w:rFonts w:cs="Arial"/>
          <w:sz w:val="22"/>
          <w:szCs w:val="22"/>
          <w:lang w:val="en-GB"/>
        </w:rPr>
      </w:pPr>
    </w:p>
    <w:p w14:paraId="6955BA19" w14:textId="77777777" w:rsidR="006B136F" w:rsidRPr="00D4002D" w:rsidRDefault="006B136F" w:rsidP="005B1D35">
      <w:pPr>
        <w:rPr>
          <w:rFonts w:cs="Arial"/>
          <w:sz w:val="22"/>
          <w:szCs w:val="22"/>
          <w:lang w:val="en-GB"/>
        </w:rPr>
      </w:pPr>
    </w:p>
    <w:p w14:paraId="6955BA1A" w14:textId="77777777" w:rsidR="006B136F" w:rsidRPr="00D4002D" w:rsidRDefault="006B136F" w:rsidP="005B1D35">
      <w:pPr>
        <w:rPr>
          <w:rFonts w:cs="Arial"/>
          <w:sz w:val="22"/>
          <w:szCs w:val="22"/>
          <w:lang w:val="en-GB"/>
        </w:rPr>
      </w:pPr>
    </w:p>
    <w:p w14:paraId="6955BA1B" w14:textId="77777777" w:rsidR="006B136F" w:rsidRPr="00D4002D" w:rsidRDefault="006B136F" w:rsidP="005B1D35">
      <w:pPr>
        <w:rPr>
          <w:rFonts w:cs="Arial"/>
          <w:sz w:val="22"/>
          <w:szCs w:val="22"/>
          <w:lang w:val="en-GB"/>
        </w:rPr>
      </w:pPr>
    </w:p>
    <w:p w14:paraId="6955BA1C" w14:textId="77777777" w:rsidR="006B136F" w:rsidRPr="00D4002D" w:rsidRDefault="006B136F" w:rsidP="005B1D35">
      <w:pPr>
        <w:rPr>
          <w:rFonts w:cs="Arial"/>
          <w:sz w:val="22"/>
          <w:szCs w:val="22"/>
          <w:lang w:val="en-GB"/>
        </w:rPr>
      </w:pPr>
    </w:p>
    <w:p w14:paraId="6955BA1D" w14:textId="77777777" w:rsidR="006B136F" w:rsidRPr="00D4002D" w:rsidRDefault="006B136F" w:rsidP="005B1D35">
      <w:pPr>
        <w:rPr>
          <w:rFonts w:cs="Arial"/>
          <w:sz w:val="22"/>
          <w:szCs w:val="22"/>
          <w:lang w:val="en-GB"/>
        </w:rPr>
      </w:pPr>
    </w:p>
    <w:p w14:paraId="6955BA1E" w14:textId="77777777" w:rsidR="006B136F" w:rsidRPr="00D4002D" w:rsidRDefault="006B136F" w:rsidP="005B1D35">
      <w:pPr>
        <w:rPr>
          <w:rFonts w:cs="Arial"/>
          <w:sz w:val="22"/>
          <w:szCs w:val="22"/>
          <w:lang w:val="en-GB"/>
        </w:rPr>
      </w:pPr>
    </w:p>
    <w:p w14:paraId="6955BA1F" w14:textId="77777777" w:rsidR="006B136F" w:rsidRPr="00D4002D" w:rsidRDefault="006B136F" w:rsidP="005B1D35">
      <w:pPr>
        <w:rPr>
          <w:rFonts w:cs="Arial"/>
          <w:sz w:val="22"/>
          <w:szCs w:val="22"/>
          <w:lang w:val="en-GB"/>
        </w:rPr>
      </w:pPr>
    </w:p>
    <w:p w14:paraId="6955BA20" w14:textId="77777777" w:rsidR="006B136F" w:rsidRPr="00D4002D" w:rsidRDefault="006B136F" w:rsidP="005B1D35">
      <w:pPr>
        <w:rPr>
          <w:rFonts w:cs="Arial"/>
          <w:sz w:val="22"/>
          <w:szCs w:val="22"/>
          <w:lang w:val="en-GB"/>
        </w:rPr>
      </w:pPr>
    </w:p>
    <w:p w14:paraId="6955BA21" w14:textId="77777777" w:rsidR="006B136F" w:rsidRPr="00D4002D" w:rsidRDefault="006B136F" w:rsidP="005B1D35">
      <w:pPr>
        <w:rPr>
          <w:rFonts w:cs="Arial"/>
          <w:sz w:val="22"/>
          <w:szCs w:val="22"/>
          <w:lang w:val="en-GB"/>
        </w:rPr>
      </w:pPr>
    </w:p>
    <w:p w14:paraId="6955BA22" w14:textId="77777777" w:rsidR="006B136F" w:rsidRPr="00D4002D" w:rsidRDefault="006B136F" w:rsidP="005B1D35">
      <w:pPr>
        <w:rPr>
          <w:rFonts w:cs="Arial"/>
          <w:sz w:val="22"/>
          <w:szCs w:val="22"/>
          <w:lang w:val="en-GB"/>
        </w:rPr>
      </w:pPr>
    </w:p>
    <w:p w14:paraId="6955BA23" w14:textId="77777777" w:rsidR="006B136F" w:rsidRPr="00D4002D" w:rsidRDefault="006B136F" w:rsidP="005B1D35">
      <w:pPr>
        <w:rPr>
          <w:rFonts w:cs="Arial"/>
          <w:sz w:val="22"/>
          <w:szCs w:val="22"/>
          <w:lang w:val="en-GB"/>
        </w:rPr>
      </w:pPr>
    </w:p>
    <w:p w14:paraId="6955BA24" w14:textId="77777777" w:rsidR="006B136F" w:rsidRPr="00D4002D" w:rsidRDefault="006B136F" w:rsidP="005B1D35">
      <w:pPr>
        <w:rPr>
          <w:rFonts w:cs="Arial"/>
          <w:sz w:val="22"/>
          <w:szCs w:val="22"/>
          <w:lang w:val="en-GB"/>
        </w:rPr>
      </w:pPr>
    </w:p>
    <w:p w14:paraId="6955BA25" w14:textId="77777777" w:rsidR="006B136F" w:rsidRPr="00D4002D" w:rsidRDefault="006B136F" w:rsidP="005B1D35">
      <w:pPr>
        <w:rPr>
          <w:rFonts w:cs="Arial"/>
          <w:sz w:val="22"/>
          <w:szCs w:val="22"/>
          <w:lang w:val="en-GB"/>
        </w:rPr>
      </w:pPr>
    </w:p>
    <w:p w14:paraId="6955BA26" w14:textId="77777777" w:rsidR="006B136F" w:rsidRPr="00D4002D" w:rsidRDefault="006B136F" w:rsidP="005B1D35">
      <w:pPr>
        <w:rPr>
          <w:rFonts w:cs="Arial"/>
          <w:sz w:val="22"/>
          <w:szCs w:val="22"/>
          <w:lang w:val="en-GB"/>
        </w:rPr>
      </w:pPr>
    </w:p>
    <w:p w14:paraId="6955BA27" w14:textId="77777777" w:rsidR="006B136F" w:rsidRPr="00D4002D" w:rsidRDefault="006B136F" w:rsidP="005B1D35">
      <w:pPr>
        <w:rPr>
          <w:rFonts w:cs="Arial"/>
          <w:sz w:val="22"/>
          <w:szCs w:val="22"/>
          <w:lang w:val="en-GB"/>
        </w:rPr>
      </w:pPr>
    </w:p>
    <w:p w14:paraId="6955BA28" w14:textId="77777777" w:rsidR="006B136F" w:rsidRPr="00D4002D" w:rsidRDefault="006B136F" w:rsidP="005B1D35">
      <w:pPr>
        <w:rPr>
          <w:rFonts w:cs="Arial"/>
          <w:sz w:val="22"/>
          <w:szCs w:val="22"/>
          <w:lang w:val="en-GB"/>
        </w:rPr>
      </w:pPr>
    </w:p>
    <w:p w14:paraId="6955BA29" w14:textId="77777777" w:rsidR="006B136F" w:rsidRPr="00D4002D" w:rsidRDefault="006B136F" w:rsidP="005B1D35">
      <w:pPr>
        <w:rPr>
          <w:rFonts w:cs="Arial"/>
          <w:sz w:val="22"/>
          <w:szCs w:val="22"/>
          <w:lang w:val="en-GB"/>
        </w:rPr>
      </w:pPr>
    </w:p>
    <w:p w14:paraId="6955BA2A" w14:textId="77777777" w:rsidR="006B136F" w:rsidRPr="00D4002D" w:rsidRDefault="006B136F" w:rsidP="005B1D35">
      <w:pPr>
        <w:rPr>
          <w:rFonts w:cs="Arial"/>
          <w:sz w:val="22"/>
          <w:szCs w:val="22"/>
          <w:lang w:val="en-GB"/>
        </w:rPr>
      </w:pPr>
    </w:p>
    <w:p w14:paraId="6955BA2B" w14:textId="77777777" w:rsidR="006B136F" w:rsidRPr="00D4002D" w:rsidRDefault="006B136F" w:rsidP="005B1D35">
      <w:pPr>
        <w:rPr>
          <w:rFonts w:cs="Arial"/>
          <w:sz w:val="22"/>
          <w:szCs w:val="22"/>
          <w:lang w:val="en-GB"/>
        </w:rPr>
      </w:pPr>
    </w:p>
    <w:p w14:paraId="6955BA2C" w14:textId="77777777" w:rsidR="00064B81" w:rsidRPr="00D4002D" w:rsidRDefault="00874312" w:rsidP="00F633D4">
      <w:pPr>
        <w:pStyle w:val="Heading3"/>
        <w:rPr>
          <w:color w:val="auto"/>
          <w:sz w:val="22"/>
          <w:szCs w:val="22"/>
          <w:lang w:val="en-GB"/>
        </w:rPr>
      </w:pPr>
      <w:r w:rsidRPr="00D4002D">
        <w:rPr>
          <w:color w:val="auto"/>
          <w:sz w:val="22"/>
          <w:szCs w:val="22"/>
          <w:lang w:val="en-GB"/>
        </w:rPr>
        <w:br w:type="page"/>
      </w:r>
      <w:bookmarkStart w:id="7" w:name="_Toc3885805"/>
      <w:bookmarkStart w:id="8" w:name="_Toc89347121"/>
      <w:r w:rsidR="00064B81" w:rsidRPr="00D4002D">
        <w:rPr>
          <w:color w:val="auto"/>
          <w:sz w:val="22"/>
          <w:szCs w:val="22"/>
          <w:lang w:val="en-GB"/>
        </w:rPr>
        <w:lastRenderedPageBreak/>
        <w:t>1</w:t>
      </w:r>
      <w:r w:rsidR="004E32C7">
        <w:rPr>
          <w:color w:val="auto"/>
          <w:sz w:val="22"/>
          <w:szCs w:val="22"/>
          <w:lang w:val="en-GB"/>
        </w:rPr>
        <w:t>1. Appendix 1</w:t>
      </w:r>
      <w:r w:rsidR="00064B81" w:rsidRPr="00D4002D">
        <w:rPr>
          <w:color w:val="auto"/>
          <w:sz w:val="22"/>
          <w:szCs w:val="22"/>
          <w:lang w:val="en-GB"/>
        </w:rPr>
        <w:t>: Template mobile phone information slip for visitors</w:t>
      </w:r>
      <w:bookmarkEnd w:id="7"/>
      <w:bookmarkEnd w:id="8"/>
    </w:p>
    <w:p w14:paraId="6955BA2D" w14:textId="77777777" w:rsidR="0057338A" w:rsidRPr="00D4002D" w:rsidRDefault="00064B81" w:rsidP="00F633D4">
      <w:pPr>
        <w:pStyle w:val="Subhead2"/>
        <w:rPr>
          <w:rFonts w:cs="Arial"/>
          <w:color w:val="auto"/>
          <w:sz w:val="22"/>
          <w:szCs w:val="22"/>
          <w:lang w:val="en-GB"/>
        </w:rPr>
      </w:pPr>
      <w:r w:rsidRPr="00D4002D">
        <w:rPr>
          <w:rFonts w:cs="Arial"/>
          <w:color w:val="auto"/>
          <w:sz w:val="22"/>
          <w:szCs w:val="22"/>
          <w:lang w:val="en-GB"/>
        </w:rPr>
        <w:t xml:space="preserve">Use of mobile phones in our </w:t>
      </w:r>
      <w:r w:rsidR="00F633D4" w:rsidRPr="00D4002D">
        <w:rPr>
          <w:rFonts w:cs="Arial"/>
          <w:color w:val="auto"/>
          <w:sz w:val="22"/>
          <w:szCs w:val="22"/>
          <w:lang w:val="en-GB"/>
        </w:rPr>
        <w:t>school</w:t>
      </w:r>
    </w:p>
    <w:p w14:paraId="6955BA2E" w14:textId="77777777" w:rsidR="00064B81" w:rsidRPr="00D4002D" w:rsidRDefault="00064B81" w:rsidP="00064B81">
      <w:pPr>
        <w:pStyle w:val="4Bulletedcopyblue"/>
        <w:rPr>
          <w:sz w:val="22"/>
          <w:szCs w:val="22"/>
          <w:lang w:val="en-GB"/>
        </w:rPr>
      </w:pPr>
      <w:r w:rsidRPr="00D4002D">
        <w:rPr>
          <w:sz w:val="22"/>
          <w:szCs w:val="22"/>
          <w:lang w:val="en-GB"/>
        </w:rPr>
        <w:t>Please keep your mobile phone on sile</w:t>
      </w:r>
      <w:r w:rsidR="0057338A" w:rsidRPr="00D4002D">
        <w:rPr>
          <w:sz w:val="22"/>
          <w:szCs w:val="22"/>
          <w:lang w:val="en-GB"/>
        </w:rPr>
        <w:t>nt/vibrate while on the school grounds</w:t>
      </w:r>
    </w:p>
    <w:p w14:paraId="6955BA2F" w14:textId="77777777" w:rsidR="00064B81" w:rsidRPr="00D4002D" w:rsidRDefault="00064B81" w:rsidP="00064B81">
      <w:pPr>
        <w:pStyle w:val="4Bulletedcopyblue"/>
        <w:rPr>
          <w:sz w:val="22"/>
          <w:szCs w:val="22"/>
          <w:lang w:val="en-GB"/>
        </w:rPr>
      </w:pPr>
      <w:r w:rsidRPr="00D4002D">
        <w:rPr>
          <w:sz w:val="22"/>
          <w:szCs w:val="22"/>
          <w:lang w:val="en-GB"/>
        </w:rPr>
        <w:t xml:space="preserve">Please do not use phones where pupils are present. If you must use your phone, you may go to </w:t>
      </w:r>
      <w:r w:rsidR="004E32C7" w:rsidRPr="004E32C7">
        <w:rPr>
          <w:sz w:val="22"/>
          <w:szCs w:val="22"/>
          <w:lang w:val="en-GB"/>
        </w:rPr>
        <w:t>the corridor by Reception</w:t>
      </w:r>
      <w:r w:rsidR="004E32C7">
        <w:rPr>
          <w:sz w:val="22"/>
          <w:szCs w:val="22"/>
          <w:lang w:val="en-GB"/>
        </w:rPr>
        <w:t xml:space="preserve"> or the area outside of the Nursery building.</w:t>
      </w:r>
    </w:p>
    <w:p w14:paraId="6955BA30" w14:textId="77777777" w:rsidR="00064B81" w:rsidRPr="00D4002D" w:rsidRDefault="00064B81" w:rsidP="00064B81">
      <w:pPr>
        <w:pStyle w:val="4Bulletedcopyblue"/>
        <w:rPr>
          <w:sz w:val="22"/>
          <w:szCs w:val="22"/>
          <w:lang w:val="en-GB"/>
        </w:rPr>
      </w:pPr>
      <w:r w:rsidRPr="00D4002D">
        <w:rPr>
          <w:sz w:val="22"/>
          <w:szCs w:val="22"/>
          <w:lang w:val="en-GB"/>
        </w:rPr>
        <w:t>Do not take photos or recordings of pupils (unless it is your own child), or staff</w:t>
      </w:r>
    </w:p>
    <w:p w14:paraId="6955BA31" w14:textId="77777777" w:rsidR="00064B81" w:rsidRPr="00D4002D" w:rsidRDefault="00064B81" w:rsidP="00F633D4">
      <w:pPr>
        <w:pStyle w:val="4Bulletedcopyblue"/>
        <w:rPr>
          <w:sz w:val="22"/>
          <w:szCs w:val="22"/>
          <w:lang w:val="en-GB"/>
        </w:rPr>
      </w:pPr>
      <w:r w:rsidRPr="00D4002D">
        <w:rPr>
          <w:sz w:val="22"/>
          <w:szCs w:val="22"/>
          <w:lang w:val="en-GB"/>
        </w:rPr>
        <w:t>Do not use your phone in lesso</w:t>
      </w:r>
      <w:r w:rsidR="00F633D4" w:rsidRPr="00D4002D">
        <w:rPr>
          <w:sz w:val="22"/>
          <w:szCs w:val="22"/>
          <w:lang w:val="en-GB"/>
        </w:rPr>
        <w:t>ns, or when working with pupils</w:t>
      </w:r>
    </w:p>
    <w:p w14:paraId="6955BA32" w14:textId="77777777" w:rsidR="00064B81" w:rsidRPr="00D4002D" w:rsidRDefault="00064B81" w:rsidP="00064B81">
      <w:pPr>
        <w:pStyle w:val="4Bulletedcopyblue"/>
        <w:numPr>
          <w:ilvl w:val="0"/>
          <w:numId w:val="0"/>
        </w:numPr>
        <w:rPr>
          <w:sz w:val="22"/>
          <w:szCs w:val="22"/>
          <w:lang w:val="en-GB"/>
        </w:rPr>
      </w:pPr>
      <w:r w:rsidRPr="00D4002D">
        <w:rPr>
          <w:sz w:val="22"/>
          <w:szCs w:val="22"/>
          <w:lang w:val="en-GB"/>
        </w:rPr>
        <w:t>The school accepts no responsibility for phones that are lost, damaged or stolen while you are on the school grounds.</w:t>
      </w:r>
    </w:p>
    <w:p w14:paraId="6955BA33" w14:textId="77777777" w:rsidR="00064B81" w:rsidRPr="00D4002D" w:rsidRDefault="00064B81" w:rsidP="00064B81">
      <w:pPr>
        <w:pStyle w:val="4Bulletedcopyblue"/>
        <w:numPr>
          <w:ilvl w:val="0"/>
          <w:numId w:val="0"/>
        </w:numPr>
        <w:rPr>
          <w:sz w:val="22"/>
          <w:szCs w:val="22"/>
          <w:lang w:val="en-GB"/>
        </w:rPr>
      </w:pPr>
      <w:r w:rsidRPr="00D4002D">
        <w:rPr>
          <w:sz w:val="22"/>
          <w:szCs w:val="22"/>
          <w:lang w:val="en-GB"/>
        </w:rPr>
        <w:t>A full copy of our mobile phone policy is available from the school office.</w:t>
      </w:r>
    </w:p>
    <w:p w14:paraId="6955BA34" w14:textId="77777777" w:rsidR="00064B81" w:rsidRPr="00D4002D" w:rsidRDefault="00064B81" w:rsidP="00DC4C0F">
      <w:pPr>
        <w:pBdr>
          <w:bottom w:val="single" w:sz="6" w:space="1" w:color="auto"/>
        </w:pBdr>
        <w:rPr>
          <w:rFonts w:cs="Arial"/>
          <w:sz w:val="22"/>
          <w:szCs w:val="22"/>
          <w:lang w:val="en-GB"/>
        </w:rPr>
      </w:pPr>
    </w:p>
    <w:p w14:paraId="6955BA35" w14:textId="77777777" w:rsidR="0057338A" w:rsidRPr="00D4002D" w:rsidRDefault="0057338A" w:rsidP="00F633D4">
      <w:pPr>
        <w:pStyle w:val="Subhead2"/>
        <w:rPr>
          <w:rFonts w:cs="Arial"/>
          <w:color w:val="auto"/>
          <w:sz w:val="22"/>
          <w:szCs w:val="22"/>
          <w:lang w:val="en-GB"/>
        </w:rPr>
      </w:pPr>
      <w:r w:rsidRPr="00D4002D">
        <w:rPr>
          <w:rFonts w:cs="Arial"/>
          <w:color w:val="auto"/>
          <w:sz w:val="22"/>
          <w:szCs w:val="22"/>
          <w:lang w:val="en-GB"/>
        </w:rPr>
        <w:t>Use</w:t>
      </w:r>
      <w:r w:rsidR="00F633D4" w:rsidRPr="00D4002D">
        <w:rPr>
          <w:rFonts w:cs="Arial"/>
          <w:color w:val="auto"/>
          <w:sz w:val="22"/>
          <w:szCs w:val="22"/>
          <w:lang w:val="en-GB"/>
        </w:rPr>
        <w:t xml:space="preserve"> of mobile phones in our school</w:t>
      </w:r>
    </w:p>
    <w:p w14:paraId="6955BA36" w14:textId="77777777" w:rsidR="0057338A" w:rsidRPr="00D4002D" w:rsidRDefault="0057338A" w:rsidP="0057338A">
      <w:pPr>
        <w:pStyle w:val="4Bulletedcopyblue"/>
        <w:rPr>
          <w:sz w:val="22"/>
          <w:szCs w:val="22"/>
          <w:lang w:val="en-GB"/>
        </w:rPr>
      </w:pPr>
      <w:r w:rsidRPr="00D4002D">
        <w:rPr>
          <w:sz w:val="22"/>
          <w:szCs w:val="22"/>
          <w:lang w:val="en-GB"/>
        </w:rPr>
        <w:t>Please keep your mobile phone on silent/vibrate while on the school grounds</w:t>
      </w:r>
    </w:p>
    <w:p w14:paraId="6955BA37" w14:textId="77777777" w:rsidR="0057338A" w:rsidRPr="00D4002D" w:rsidRDefault="0057338A" w:rsidP="0057338A">
      <w:pPr>
        <w:pStyle w:val="4Bulletedcopyblue"/>
        <w:rPr>
          <w:sz w:val="22"/>
          <w:szCs w:val="22"/>
          <w:lang w:val="en-GB"/>
        </w:rPr>
      </w:pPr>
      <w:r w:rsidRPr="00D4002D">
        <w:rPr>
          <w:sz w:val="22"/>
          <w:szCs w:val="22"/>
          <w:lang w:val="en-GB"/>
        </w:rPr>
        <w:t xml:space="preserve">Please do not use phones where pupils are present. If you must use your phone, you may go to </w:t>
      </w:r>
      <w:r w:rsidR="004E32C7" w:rsidRPr="004E32C7">
        <w:rPr>
          <w:sz w:val="22"/>
          <w:szCs w:val="22"/>
          <w:lang w:val="en-GB"/>
        </w:rPr>
        <w:t>the corridor by Reception</w:t>
      </w:r>
      <w:r w:rsidR="004E32C7">
        <w:rPr>
          <w:sz w:val="22"/>
          <w:szCs w:val="22"/>
          <w:lang w:val="en-GB"/>
        </w:rPr>
        <w:t xml:space="preserve"> or the area outside of the Nursery building.</w:t>
      </w:r>
    </w:p>
    <w:p w14:paraId="6955BA38" w14:textId="77777777" w:rsidR="0057338A" w:rsidRPr="00D4002D" w:rsidRDefault="0057338A" w:rsidP="0057338A">
      <w:pPr>
        <w:pStyle w:val="4Bulletedcopyblue"/>
        <w:rPr>
          <w:sz w:val="22"/>
          <w:szCs w:val="22"/>
          <w:lang w:val="en-GB"/>
        </w:rPr>
      </w:pPr>
      <w:r w:rsidRPr="00D4002D">
        <w:rPr>
          <w:sz w:val="22"/>
          <w:szCs w:val="22"/>
          <w:lang w:val="en-GB"/>
        </w:rPr>
        <w:t>Do not take photos or recordings of pupils (unless it is your own child), or staff</w:t>
      </w:r>
    </w:p>
    <w:p w14:paraId="6955BA39" w14:textId="77777777" w:rsidR="0057338A" w:rsidRPr="00D4002D" w:rsidRDefault="0057338A" w:rsidP="00F633D4">
      <w:pPr>
        <w:pStyle w:val="4Bulletedcopyblue"/>
        <w:rPr>
          <w:sz w:val="22"/>
          <w:szCs w:val="22"/>
          <w:lang w:val="en-GB"/>
        </w:rPr>
      </w:pPr>
      <w:r w:rsidRPr="00D4002D">
        <w:rPr>
          <w:sz w:val="22"/>
          <w:szCs w:val="22"/>
          <w:lang w:val="en-GB"/>
        </w:rPr>
        <w:t>Do not use your phone in lesso</w:t>
      </w:r>
      <w:r w:rsidR="00F633D4" w:rsidRPr="00D4002D">
        <w:rPr>
          <w:sz w:val="22"/>
          <w:szCs w:val="22"/>
          <w:lang w:val="en-GB"/>
        </w:rPr>
        <w:t>ns, or when working with pupils</w:t>
      </w:r>
    </w:p>
    <w:p w14:paraId="6955BA3A" w14:textId="77777777" w:rsidR="0057338A" w:rsidRPr="00D4002D" w:rsidRDefault="0057338A" w:rsidP="0057338A">
      <w:pPr>
        <w:pStyle w:val="4Bulletedcopyblue"/>
        <w:numPr>
          <w:ilvl w:val="0"/>
          <w:numId w:val="0"/>
        </w:numPr>
        <w:rPr>
          <w:sz w:val="22"/>
          <w:szCs w:val="22"/>
          <w:lang w:val="en-GB"/>
        </w:rPr>
      </w:pPr>
      <w:r w:rsidRPr="00D4002D">
        <w:rPr>
          <w:sz w:val="22"/>
          <w:szCs w:val="22"/>
          <w:lang w:val="en-GB"/>
        </w:rPr>
        <w:t>The school accepts no responsibility for phones that are lost, damaged or stolen while you are on the school grounds.</w:t>
      </w:r>
    </w:p>
    <w:p w14:paraId="6955BA3B" w14:textId="77777777" w:rsidR="0057338A" w:rsidRPr="00D4002D" w:rsidRDefault="0057338A" w:rsidP="0057338A">
      <w:pPr>
        <w:pStyle w:val="4Bulletedcopyblue"/>
        <w:numPr>
          <w:ilvl w:val="0"/>
          <w:numId w:val="0"/>
        </w:numPr>
        <w:pBdr>
          <w:bottom w:val="single" w:sz="6" w:space="1" w:color="auto"/>
        </w:pBdr>
        <w:rPr>
          <w:sz w:val="22"/>
          <w:szCs w:val="22"/>
          <w:lang w:val="en-GB"/>
        </w:rPr>
      </w:pPr>
      <w:r w:rsidRPr="00D4002D">
        <w:rPr>
          <w:sz w:val="22"/>
          <w:szCs w:val="22"/>
          <w:lang w:val="en-GB"/>
        </w:rPr>
        <w:t>A full copy of our mobile phone policy is available from the school office.</w:t>
      </w:r>
    </w:p>
    <w:p w14:paraId="6955BA3C" w14:textId="77777777" w:rsidR="0057338A" w:rsidRPr="00D4002D" w:rsidRDefault="0057338A" w:rsidP="0057338A">
      <w:pPr>
        <w:pStyle w:val="4Bulletedcopyblue"/>
        <w:numPr>
          <w:ilvl w:val="0"/>
          <w:numId w:val="0"/>
        </w:numPr>
        <w:pBdr>
          <w:bottom w:val="single" w:sz="6" w:space="1" w:color="auto"/>
        </w:pBdr>
        <w:rPr>
          <w:sz w:val="22"/>
          <w:szCs w:val="22"/>
          <w:lang w:val="en-GB"/>
        </w:rPr>
      </w:pPr>
    </w:p>
    <w:p w14:paraId="6955BA3D" w14:textId="77777777" w:rsidR="0057338A" w:rsidRPr="00D4002D" w:rsidRDefault="0057338A" w:rsidP="00F633D4">
      <w:pPr>
        <w:pStyle w:val="Subhead2"/>
        <w:rPr>
          <w:rFonts w:cs="Arial"/>
          <w:color w:val="auto"/>
          <w:sz w:val="22"/>
          <w:szCs w:val="22"/>
          <w:lang w:val="en-GB"/>
        </w:rPr>
      </w:pPr>
      <w:r w:rsidRPr="00D4002D">
        <w:rPr>
          <w:rFonts w:cs="Arial"/>
          <w:color w:val="auto"/>
          <w:sz w:val="22"/>
          <w:szCs w:val="22"/>
          <w:lang w:val="en-GB"/>
        </w:rPr>
        <w:t>Use</w:t>
      </w:r>
      <w:r w:rsidR="00F633D4" w:rsidRPr="00D4002D">
        <w:rPr>
          <w:rFonts w:cs="Arial"/>
          <w:color w:val="auto"/>
          <w:sz w:val="22"/>
          <w:szCs w:val="22"/>
          <w:lang w:val="en-GB"/>
        </w:rPr>
        <w:t xml:space="preserve"> of mobile phones in our school</w:t>
      </w:r>
    </w:p>
    <w:p w14:paraId="6955BA3E" w14:textId="77777777" w:rsidR="0057338A" w:rsidRPr="00D4002D" w:rsidRDefault="0057338A" w:rsidP="0057338A">
      <w:pPr>
        <w:pStyle w:val="4Bulletedcopyblue"/>
        <w:rPr>
          <w:sz w:val="22"/>
          <w:szCs w:val="22"/>
          <w:lang w:val="en-GB"/>
        </w:rPr>
      </w:pPr>
      <w:r w:rsidRPr="00D4002D">
        <w:rPr>
          <w:sz w:val="22"/>
          <w:szCs w:val="22"/>
          <w:lang w:val="en-GB"/>
        </w:rPr>
        <w:t>Please keep your mobile phone on silent/vibrate while on the school grounds</w:t>
      </w:r>
    </w:p>
    <w:p w14:paraId="6955BA3F" w14:textId="77777777" w:rsidR="0057338A" w:rsidRPr="00D4002D" w:rsidRDefault="0057338A" w:rsidP="0057338A">
      <w:pPr>
        <w:pStyle w:val="4Bulletedcopyblue"/>
        <w:rPr>
          <w:sz w:val="22"/>
          <w:szCs w:val="22"/>
          <w:lang w:val="en-GB"/>
        </w:rPr>
      </w:pPr>
      <w:r w:rsidRPr="00D4002D">
        <w:rPr>
          <w:sz w:val="22"/>
          <w:szCs w:val="22"/>
          <w:lang w:val="en-GB"/>
        </w:rPr>
        <w:t xml:space="preserve">Please do not use phones where pupils are present. If you must use your phone, you may go to </w:t>
      </w:r>
      <w:r w:rsidR="004E32C7" w:rsidRPr="004E32C7">
        <w:rPr>
          <w:sz w:val="22"/>
          <w:szCs w:val="22"/>
          <w:lang w:val="en-GB"/>
        </w:rPr>
        <w:t>the corridor by Reception</w:t>
      </w:r>
      <w:r w:rsidR="004E32C7">
        <w:rPr>
          <w:sz w:val="22"/>
          <w:szCs w:val="22"/>
          <w:lang w:val="en-GB"/>
        </w:rPr>
        <w:t xml:space="preserve"> or the area outside of the Nursery building.</w:t>
      </w:r>
    </w:p>
    <w:p w14:paraId="6955BA40" w14:textId="77777777" w:rsidR="0057338A" w:rsidRPr="00D4002D" w:rsidRDefault="0057338A" w:rsidP="0057338A">
      <w:pPr>
        <w:pStyle w:val="4Bulletedcopyblue"/>
        <w:rPr>
          <w:sz w:val="22"/>
          <w:szCs w:val="22"/>
          <w:lang w:val="en-GB"/>
        </w:rPr>
      </w:pPr>
      <w:r w:rsidRPr="00D4002D">
        <w:rPr>
          <w:sz w:val="22"/>
          <w:szCs w:val="22"/>
          <w:lang w:val="en-GB"/>
        </w:rPr>
        <w:t>Do not take photos or recordings of pupils (unless it is your own child), or staff</w:t>
      </w:r>
    </w:p>
    <w:p w14:paraId="6955BA41" w14:textId="77777777" w:rsidR="0057338A" w:rsidRPr="00D4002D" w:rsidRDefault="0057338A" w:rsidP="00F633D4">
      <w:pPr>
        <w:pStyle w:val="4Bulletedcopyblue"/>
        <w:rPr>
          <w:sz w:val="22"/>
          <w:szCs w:val="22"/>
          <w:lang w:val="en-GB"/>
        </w:rPr>
      </w:pPr>
      <w:r w:rsidRPr="00D4002D">
        <w:rPr>
          <w:sz w:val="22"/>
          <w:szCs w:val="22"/>
          <w:lang w:val="en-GB"/>
        </w:rPr>
        <w:t>Do not use your phone in lesso</w:t>
      </w:r>
      <w:r w:rsidR="00F633D4" w:rsidRPr="00D4002D">
        <w:rPr>
          <w:sz w:val="22"/>
          <w:szCs w:val="22"/>
          <w:lang w:val="en-GB"/>
        </w:rPr>
        <w:t>ns, or when working with pupils</w:t>
      </w:r>
    </w:p>
    <w:p w14:paraId="6955BA42" w14:textId="77777777" w:rsidR="0057338A" w:rsidRPr="00D4002D" w:rsidRDefault="0057338A" w:rsidP="0057338A">
      <w:pPr>
        <w:pStyle w:val="4Bulletedcopyblue"/>
        <w:numPr>
          <w:ilvl w:val="0"/>
          <w:numId w:val="0"/>
        </w:numPr>
        <w:rPr>
          <w:sz w:val="22"/>
          <w:szCs w:val="22"/>
          <w:lang w:val="en-GB"/>
        </w:rPr>
      </w:pPr>
      <w:r w:rsidRPr="00D4002D">
        <w:rPr>
          <w:sz w:val="22"/>
          <w:szCs w:val="22"/>
          <w:lang w:val="en-GB"/>
        </w:rPr>
        <w:t>The school accepts no responsibility for phones that are lost, damaged or stolen while you are on the school grounds.</w:t>
      </w:r>
    </w:p>
    <w:p w14:paraId="6955BA43" w14:textId="77777777" w:rsidR="0057338A" w:rsidRPr="009D78F1" w:rsidRDefault="0057338A" w:rsidP="00874312">
      <w:pPr>
        <w:pStyle w:val="4Bulletedcopyblue"/>
        <w:numPr>
          <w:ilvl w:val="0"/>
          <w:numId w:val="0"/>
        </w:numPr>
        <w:rPr>
          <w:sz w:val="22"/>
          <w:szCs w:val="22"/>
          <w:lang w:val="en-GB"/>
        </w:rPr>
      </w:pPr>
      <w:r w:rsidRPr="00D4002D">
        <w:rPr>
          <w:sz w:val="22"/>
          <w:szCs w:val="22"/>
          <w:lang w:val="en-GB"/>
        </w:rPr>
        <w:t>A full copy of our mobile phone po</w:t>
      </w:r>
      <w:r w:rsidRPr="009D78F1">
        <w:rPr>
          <w:sz w:val="22"/>
          <w:szCs w:val="22"/>
          <w:lang w:val="en-GB"/>
        </w:rPr>
        <w:t>licy is available from the school office.</w:t>
      </w:r>
    </w:p>
    <w:sectPr w:rsidR="0057338A" w:rsidRPr="009D78F1" w:rsidSect="00510ED3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0" w:h="16840" w:code="9"/>
      <w:pgMar w:top="992" w:right="1077" w:bottom="1701" w:left="107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43C7A" w14:textId="77777777" w:rsidR="00086276" w:rsidRDefault="00086276" w:rsidP="00626EDA">
      <w:r>
        <w:separator/>
      </w:r>
    </w:p>
  </w:endnote>
  <w:endnote w:type="continuationSeparator" w:id="0">
    <w:p w14:paraId="7FA818A6" w14:textId="77777777" w:rsidR="00086276" w:rsidRDefault="00086276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FE3F15" w14:paraId="6955BA56" w14:textId="77777777" w:rsidTr="00FE3F15">
      <w:tc>
        <w:tcPr>
          <w:tcW w:w="6379" w:type="dxa"/>
          <w:shd w:val="clear" w:color="auto" w:fill="auto"/>
        </w:tcPr>
        <w:p w14:paraId="6955BA54" w14:textId="77777777" w:rsidR="00FE3F15" w:rsidRPr="00A62B49" w:rsidRDefault="00735B7D" w:rsidP="00A62B49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© The Key Support Services Ltd | </w:t>
          </w:r>
          <w:hyperlink r:id="rId1" w:tgtFrame="_blank" w:history="1">
            <w:r w:rsidRPr="00FF7156">
              <w:rPr>
                <w:rStyle w:val="Hyperlink"/>
                <w:rFonts w:eastAsia="Times New Roman" w:cs="Arial"/>
                <w:color w:val="808080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  <w:tc>
        <w:tcPr>
          <w:tcW w:w="3402" w:type="dxa"/>
        </w:tcPr>
        <w:p w14:paraId="6955BA55" w14:textId="77777777" w:rsidR="00FE3F15" w:rsidRPr="00177722" w:rsidRDefault="00FE3F15" w:rsidP="00A62B49">
          <w:pPr>
            <w:shd w:val="clear" w:color="auto" w:fill="FFFFFF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</w:p>
      </w:tc>
    </w:tr>
  </w:tbl>
  <w:p w14:paraId="6955BA57" w14:textId="77777777" w:rsidR="00FE3F15" w:rsidRPr="00512916" w:rsidRDefault="00874C73" w:rsidP="006F569D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887DB6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B536CC">
      <w:rPr>
        <w:noProof/>
        <w:color w:val="auto"/>
      </w:rPr>
      <w:t>2</w:t>
    </w:r>
    <w:r w:rsidRPr="00874C73">
      <w:rPr>
        <w:noProof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510ED3" w14:paraId="6955BA5C" w14:textId="77777777" w:rsidTr="001235FA">
      <w:tc>
        <w:tcPr>
          <w:tcW w:w="6379" w:type="dxa"/>
          <w:shd w:val="clear" w:color="auto" w:fill="auto"/>
        </w:tcPr>
        <w:p w14:paraId="6955BA5A" w14:textId="77777777" w:rsidR="00510ED3" w:rsidRPr="00A62B49" w:rsidRDefault="00510ED3" w:rsidP="00510ED3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© The Key Support Services Ltd |</w:t>
          </w:r>
          <w:r w:rsidR="00DC4C0F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 xml:space="preserve"> For terms of use, visit</w:t>
          </w: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 </w:t>
          </w:r>
          <w:hyperlink r:id="rId1" w:tgtFrame="_blank" w:history="1">
            <w:r w:rsidRPr="00FF7156">
              <w:rPr>
                <w:rStyle w:val="Hyperlink"/>
                <w:rFonts w:eastAsia="Times New Roman" w:cs="Arial"/>
                <w:color w:val="808080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  <w:tc>
        <w:tcPr>
          <w:tcW w:w="3402" w:type="dxa"/>
        </w:tcPr>
        <w:p w14:paraId="6955BA5B" w14:textId="77777777" w:rsidR="00510ED3" w:rsidRPr="00177722" w:rsidRDefault="00510ED3" w:rsidP="00510ED3">
          <w:pPr>
            <w:shd w:val="clear" w:color="auto" w:fill="FFFFFF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</w:p>
      </w:tc>
    </w:tr>
  </w:tbl>
  <w:p w14:paraId="6955BA5D" w14:textId="77777777" w:rsidR="00FE3F15" w:rsidRPr="00510ED3" w:rsidRDefault="00510ED3" w:rsidP="00510ED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887DB6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B536CC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92C5A" w14:textId="77777777" w:rsidR="00086276" w:rsidRDefault="00086276" w:rsidP="00626EDA">
      <w:r>
        <w:separator/>
      </w:r>
    </w:p>
  </w:footnote>
  <w:footnote w:type="continuationSeparator" w:id="0">
    <w:p w14:paraId="1E19B781" w14:textId="77777777" w:rsidR="00086276" w:rsidRDefault="00086276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5BA50" w14:textId="77777777" w:rsidR="00FE3F15" w:rsidRDefault="005F3B8E">
    <w:r>
      <w:rPr>
        <w:noProof/>
      </w:rPr>
      <w:drawing>
        <wp:anchor distT="0" distB="0" distL="114300" distR="114300" simplePos="0" relativeHeight="251657216" behindDoc="1" locked="0" layoutInCell="1" allowOverlap="1" wp14:anchorId="6955BA5E" wp14:editId="6955BA5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2" name="Picture 8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3AF">
      <w:rPr>
        <w:noProof/>
      </w:rPr>
      <w:pict w14:anchorId="6955BA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keydocs-background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5BA51" w14:textId="77777777" w:rsidR="00FE3F15" w:rsidRDefault="00FE3F15"/>
  <w:p w14:paraId="6955BA52" w14:textId="77777777" w:rsidR="00FE3F15" w:rsidRDefault="00FE3F15"/>
  <w:p w14:paraId="6955BA53" w14:textId="77777777" w:rsidR="00FE3F15" w:rsidRDefault="00FE3F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5BA58" w14:textId="77777777" w:rsidR="00FE3F15" w:rsidRDefault="00FE3F15"/>
  <w:p w14:paraId="6955BA59" w14:textId="77777777" w:rsidR="00FE3F15" w:rsidRDefault="00FE3F15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style="width:36.55pt;height:30.1pt" o:bullet="t">
        <v:imagedata r:id="rId1" o:title="Tick"/>
      </v:shape>
    </w:pict>
  </w:numPicBullet>
  <w:numPicBullet w:numPicBulletId="1">
    <w:pict>
      <v:shape id="_x0000_i1137" type="#_x0000_t75" style="width:30.1pt;height:30.1pt" o:bullet="t">
        <v:imagedata r:id="rId2" o:title="Cross"/>
      </v:shape>
    </w:pict>
  </w:numPicBullet>
  <w:numPicBullet w:numPicBulletId="2">
    <w:pict>
      <v:shape w14:anchorId="6955BA46" id="_x0000_i1138" type="#_x0000_t75" style="width:209.55pt;height:332.05pt" o:bullet="t">
        <v:imagedata r:id="rId3" o:title="art1EF6"/>
      </v:shape>
    </w:pict>
  </w:numPicBullet>
  <w:numPicBullet w:numPicBulletId="3">
    <w:pict>
      <v:shape id="_x0000_i1139" type="#_x0000_t75" style="width:209.55pt;height:332.05pt" o:bullet="t">
        <v:imagedata r:id="rId4" o:title="TK_LOGO_POINTER_RGB_bullet_blue"/>
      </v:shape>
    </w:pict>
  </w:numPicBullet>
  <w:abstractNum w:abstractNumId="0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3A5E92"/>
    <w:multiLevelType w:val="hybridMultilevel"/>
    <w:tmpl w:val="B38EC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27662"/>
    <w:multiLevelType w:val="hybridMultilevel"/>
    <w:tmpl w:val="DF8C9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197D75F4"/>
    <w:multiLevelType w:val="hybridMultilevel"/>
    <w:tmpl w:val="D40AF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866EC"/>
    <w:multiLevelType w:val="hybridMultilevel"/>
    <w:tmpl w:val="7A327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641AE"/>
    <w:multiLevelType w:val="hybridMultilevel"/>
    <w:tmpl w:val="D182F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B5213"/>
    <w:multiLevelType w:val="hybridMultilevel"/>
    <w:tmpl w:val="C24208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25E86"/>
    <w:multiLevelType w:val="hybridMultilevel"/>
    <w:tmpl w:val="010CA3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A1995"/>
    <w:multiLevelType w:val="hybridMultilevel"/>
    <w:tmpl w:val="60144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610BF"/>
    <w:multiLevelType w:val="hybridMultilevel"/>
    <w:tmpl w:val="443E6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B6B0A"/>
    <w:multiLevelType w:val="hybridMultilevel"/>
    <w:tmpl w:val="48904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73059"/>
    <w:multiLevelType w:val="hybridMultilevel"/>
    <w:tmpl w:val="0C744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940FF9"/>
    <w:multiLevelType w:val="hybridMultilevel"/>
    <w:tmpl w:val="D540A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264E9"/>
    <w:multiLevelType w:val="hybridMultilevel"/>
    <w:tmpl w:val="18E2E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534B6"/>
    <w:multiLevelType w:val="hybridMultilevel"/>
    <w:tmpl w:val="6DE08FB8"/>
    <w:lvl w:ilvl="0" w:tplc="805009CE">
      <w:start w:val="1"/>
      <w:numFmt w:val="bullet"/>
      <w:pStyle w:val="Subheadwithpointer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436B1"/>
    <w:multiLevelType w:val="hybridMultilevel"/>
    <w:tmpl w:val="8CDC65C6"/>
    <w:lvl w:ilvl="0" w:tplc="EE280886">
      <w:start w:val="1"/>
      <w:numFmt w:val="bullet"/>
      <w:pStyle w:val="4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2" w15:restartNumberingAfterBreak="0">
    <w:nsid w:val="7D673984"/>
    <w:multiLevelType w:val="hybridMultilevel"/>
    <w:tmpl w:val="5C8A8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75021"/>
    <w:multiLevelType w:val="hybridMultilevel"/>
    <w:tmpl w:val="87961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923316">
    <w:abstractNumId w:val="19"/>
  </w:num>
  <w:num w:numId="2" w16cid:durableId="143012253">
    <w:abstractNumId w:val="2"/>
  </w:num>
  <w:num w:numId="3" w16cid:durableId="42414928">
    <w:abstractNumId w:val="13"/>
  </w:num>
  <w:num w:numId="4" w16cid:durableId="843546114">
    <w:abstractNumId w:val="20"/>
  </w:num>
  <w:num w:numId="5" w16cid:durableId="1744524584">
    <w:abstractNumId w:val="0"/>
  </w:num>
  <w:num w:numId="6" w16cid:durableId="817527842">
    <w:abstractNumId w:val="7"/>
  </w:num>
  <w:num w:numId="7" w16cid:durableId="157505645">
    <w:abstractNumId w:val="1"/>
  </w:num>
  <w:num w:numId="8" w16cid:durableId="630401449">
    <w:abstractNumId w:val="5"/>
  </w:num>
  <w:num w:numId="9" w16cid:durableId="1972516945">
    <w:abstractNumId w:val="21"/>
  </w:num>
  <w:num w:numId="10" w16cid:durableId="1038699853">
    <w:abstractNumId w:val="13"/>
  </w:num>
  <w:num w:numId="11" w16cid:durableId="1348748801">
    <w:abstractNumId w:val="2"/>
  </w:num>
  <w:num w:numId="12" w16cid:durableId="1439837238">
    <w:abstractNumId w:val="21"/>
  </w:num>
  <w:num w:numId="13" w16cid:durableId="1177573368">
    <w:abstractNumId w:val="19"/>
  </w:num>
  <w:num w:numId="14" w16cid:durableId="314116463">
    <w:abstractNumId w:val="20"/>
  </w:num>
  <w:num w:numId="15" w16cid:durableId="350649376">
    <w:abstractNumId w:val="1"/>
  </w:num>
  <w:num w:numId="16" w16cid:durableId="423191486">
    <w:abstractNumId w:val="5"/>
  </w:num>
  <w:num w:numId="17" w16cid:durableId="924218580">
    <w:abstractNumId w:val="20"/>
  </w:num>
  <w:num w:numId="18" w16cid:durableId="1100030974">
    <w:abstractNumId w:val="8"/>
  </w:num>
  <w:num w:numId="19" w16cid:durableId="2100714231">
    <w:abstractNumId w:val="9"/>
  </w:num>
  <w:num w:numId="20" w16cid:durableId="1911424525">
    <w:abstractNumId w:val="22"/>
  </w:num>
  <w:num w:numId="21" w16cid:durableId="1162309039">
    <w:abstractNumId w:val="18"/>
  </w:num>
  <w:num w:numId="22" w16cid:durableId="607927371">
    <w:abstractNumId w:val="16"/>
  </w:num>
  <w:num w:numId="23" w16cid:durableId="1093942166">
    <w:abstractNumId w:val="17"/>
  </w:num>
  <w:num w:numId="24" w16cid:durableId="767385030">
    <w:abstractNumId w:val="4"/>
  </w:num>
  <w:num w:numId="25" w16cid:durableId="1139153299">
    <w:abstractNumId w:val="12"/>
  </w:num>
  <w:num w:numId="26" w16cid:durableId="1654872521">
    <w:abstractNumId w:val="3"/>
  </w:num>
  <w:num w:numId="27" w16cid:durableId="807363160">
    <w:abstractNumId w:val="14"/>
  </w:num>
  <w:num w:numId="28" w16cid:durableId="249122835">
    <w:abstractNumId w:val="23"/>
  </w:num>
  <w:num w:numId="29" w16cid:durableId="1096948105">
    <w:abstractNumId w:val="6"/>
  </w:num>
  <w:num w:numId="30" w16cid:durableId="1091705348">
    <w:abstractNumId w:val="11"/>
  </w:num>
  <w:num w:numId="31" w16cid:durableId="1255481054">
    <w:abstractNumId w:val="15"/>
  </w:num>
  <w:num w:numId="32" w16cid:durableId="1672681126">
    <w:abstractNumId w:val="10"/>
  </w:num>
  <w:num w:numId="33" w16cid:durableId="44427228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F9"/>
    <w:rsid w:val="000063EB"/>
    <w:rsid w:val="00015B1A"/>
    <w:rsid w:val="0002254B"/>
    <w:rsid w:val="00026691"/>
    <w:rsid w:val="00052B1F"/>
    <w:rsid w:val="00064B81"/>
    <w:rsid w:val="00082050"/>
    <w:rsid w:val="000826E5"/>
    <w:rsid w:val="0008610A"/>
    <w:rsid w:val="00086276"/>
    <w:rsid w:val="00096EA8"/>
    <w:rsid w:val="000A569F"/>
    <w:rsid w:val="000B77E5"/>
    <w:rsid w:val="000D6968"/>
    <w:rsid w:val="000F5623"/>
    <w:rsid w:val="000F5932"/>
    <w:rsid w:val="001019E1"/>
    <w:rsid w:val="00112674"/>
    <w:rsid w:val="001201E4"/>
    <w:rsid w:val="001235FA"/>
    <w:rsid w:val="00124423"/>
    <w:rsid w:val="00126602"/>
    <w:rsid w:val="001357C9"/>
    <w:rsid w:val="0017045F"/>
    <w:rsid w:val="00191C0D"/>
    <w:rsid w:val="001978C4"/>
    <w:rsid w:val="001B2301"/>
    <w:rsid w:val="001B6887"/>
    <w:rsid w:val="001C1838"/>
    <w:rsid w:val="001E3CA3"/>
    <w:rsid w:val="001F1089"/>
    <w:rsid w:val="001F4882"/>
    <w:rsid w:val="001F6F06"/>
    <w:rsid w:val="0020540D"/>
    <w:rsid w:val="00235450"/>
    <w:rsid w:val="00275D5E"/>
    <w:rsid w:val="002E16E7"/>
    <w:rsid w:val="002E5D89"/>
    <w:rsid w:val="002F4E11"/>
    <w:rsid w:val="003365A2"/>
    <w:rsid w:val="00356957"/>
    <w:rsid w:val="00364BA3"/>
    <w:rsid w:val="00375061"/>
    <w:rsid w:val="00382EB6"/>
    <w:rsid w:val="003B2EB4"/>
    <w:rsid w:val="003C1D02"/>
    <w:rsid w:val="003F2BD9"/>
    <w:rsid w:val="003F6230"/>
    <w:rsid w:val="00424768"/>
    <w:rsid w:val="00425279"/>
    <w:rsid w:val="00455CF8"/>
    <w:rsid w:val="0046077F"/>
    <w:rsid w:val="00465755"/>
    <w:rsid w:val="004750A7"/>
    <w:rsid w:val="00486453"/>
    <w:rsid w:val="00492175"/>
    <w:rsid w:val="004944EE"/>
    <w:rsid w:val="004B0584"/>
    <w:rsid w:val="004B05BB"/>
    <w:rsid w:val="004B3C9A"/>
    <w:rsid w:val="004D03CA"/>
    <w:rsid w:val="004E32C7"/>
    <w:rsid w:val="004E34C4"/>
    <w:rsid w:val="004F463D"/>
    <w:rsid w:val="00510ED3"/>
    <w:rsid w:val="00512916"/>
    <w:rsid w:val="00531C8C"/>
    <w:rsid w:val="00543D26"/>
    <w:rsid w:val="005573E9"/>
    <w:rsid w:val="00564CD3"/>
    <w:rsid w:val="0057338A"/>
    <w:rsid w:val="00573834"/>
    <w:rsid w:val="00584A10"/>
    <w:rsid w:val="00590890"/>
    <w:rsid w:val="00597ED1"/>
    <w:rsid w:val="005B1D35"/>
    <w:rsid w:val="005B4650"/>
    <w:rsid w:val="005B4C5B"/>
    <w:rsid w:val="005B7ADF"/>
    <w:rsid w:val="005E462E"/>
    <w:rsid w:val="005F3B8E"/>
    <w:rsid w:val="006010E6"/>
    <w:rsid w:val="0062626B"/>
    <w:rsid w:val="00626EDA"/>
    <w:rsid w:val="00680CD2"/>
    <w:rsid w:val="006B136F"/>
    <w:rsid w:val="006F569D"/>
    <w:rsid w:val="006F7E8A"/>
    <w:rsid w:val="007070A1"/>
    <w:rsid w:val="00724120"/>
    <w:rsid w:val="0072620F"/>
    <w:rsid w:val="00735B7D"/>
    <w:rsid w:val="00740AC8"/>
    <w:rsid w:val="0077402F"/>
    <w:rsid w:val="00785BEE"/>
    <w:rsid w:val="00793ADF"/>
    <w:rsid w:val="007A03B3"/>
    <w:rsid w:val="007B7EE5"/>
    <w:rsid w:val="007C5AC9"/>
    <w:rsid w:val="007D268D"/>
    <w:rsid w:val="007E217D"/>
    <w:rsid w:val="007E6128"/>
    <w:rsid w:val="007F2F4C"/>
    <w:rsid w:val="007F788B"/>
    <w:rsid w:val="00805A94"/>
    <w:rsid w:val="0080784C"/>
    <w:rsid w:val="008116A6"/>
    <w:rsid w:val="00840D78"/>
    <w:rsid w:val="008472C3"/>
    <w:rsid w:val="00862A3F"/>
    <w:rsid w:val="008633AF"/>
    <w:rsid w:val="00874312"/>
    <w:rsid w:val="00874C73"/>
    <w:rsid w:val="00877394"/>
    <w:rsid w:val="00887DB6"/>
    <w:rsid w:val="008941E7"/>
    <w:rsid w:val="008C1253"/>
    <w:rsid w:val="008D5172"/>
    <w:rsid w:val="008F5EBD"/>
    <w:rsid w:val="008F744A"/>
    <w:rsid w:val="009122BB"/>
    <w:rsid w:val="0099114F"/>
    <w:rsid w:val="009A267F"/>
    <w:rsid w:val="009A448F"/>
    <w:rsid w:val="009B1F2D"/>
    <w:rsid w:val="009D1474"/>
    <w:rsid w:val="009D78F1"/>
    <w:rsid w:val="009E331F"/>
    <w:rsid w:val="009F66A8"/>
    <w:rsid w:val="00A2714D"/>
    <w:rsid w:val="00A34D7E"/>
    <w:rsid w:val="00A466EE"/>
    <w:rsid w:val="00A53485"/>
    <w:rsid w:val="00A62B49"/>
    <w:rsid w:val="00A75438"/>
    <w:rsid w:val="00A91D2D"/>
    <w:rsid w:val="00A91EF8"/>
    <w:rsid w:val="00AA6E73"/>
    <w:rsid w:val="00AD3666"/>
    <w:rsid w:val="00AD3BAD"/>
    <w:rsid w:val="00AE0332"/>
    <w:rsid w:val="00B3219E"/>
    <w:rsid w:val="00B4263C"/>
    <w:rsid w:val="00B536CC"/>
    <w:rsid w:val="00B5559F"/>
    <w:rsid w:val="00B6679E"/>
    <w:rsid w:val="00B846C2"/>
    <w:rsid w:val="00B95F60"/>
    <w:rsid w:val="00BB0CD9"/>
    <w:rsid w:val="00BE3E54"/>
    <w:rsid w:val="00C31397"/>
    <w:rsid w:val="00C4731F"/>
    <w:rsid w:val="00C51C6A"/>
    <w:rsid w:val="00C8314B"/>
    <w:rsid w:val="00C91F46"/>
    <w:rsid w:val="00CC334D"/>
    <w:rsid w:val="00CC51B6"/>
    <w:rsid w:val="00CC563E"/>
    <w:rsid w:val="00CD23C4"/>
    <w:rsid w:val="00CD2BC6"/>
    <w:rsid w:val="00CF553F"/>
    <w:rsid w:val="00D11C7E"/>
    <w:rsid w:val="00D4002D"/>
    <w:rsid w:val="00D508B4"/>
    <w:rsid w:val="00D74FFC"/>
    <w:rsid w:val="00D86752"/>
    <w:rsid w:val="00D95FA0"/>
    <w:rsid w:val="00DA43DE"/>
    <w:rsid w:val="00DA5725"/>
    <w:rsid w:val="00DA7F11"/>
    <w:rsid w:val="00DC28D6"/>
    <w:rsid w:val="00DC4C0F"/>
    <w:rsid w:val="00DC5FAC"/>
    <w:rsid w:val="00DE59C8"/>
    <w:rsid w:val="00DF66B4"/>
    <w:rsid w:val="00E00085"/>
    <w:rsid w:val="00E24FDF"/>
    <w:rsid w:val="00E3210F"/>
    <w:rsid w:val="00E36879"/>
    <w:rsid w:val="00E5793B"/>
    <w:rsid w:val="00E60379"/>
    <w:rsid w:val="00E647DF"/>
    <w:rsid w:val="00E763E4"/>
    <w:rsid w:val="00E82606"/>
    <w:rsid w:val="00E9136B"/>
    <w:rsid w:val="00EA3F75"/>
    <w:rsid w:val="00ED468D"/>
    <w:rsid w:val="00ED50D7"/>
    <w:rsid w:val="00EF22F0"/>
    <w:rsid w:val="00EF631F"/>
    <w:rsid w:val="00F02A4E"/>
    <w:rsid w:val="00F139E0"/>
    <w:rsid w:val="00F519DC"/>
    <w:rsid w:val="00F62953"/>
    <w:rsid w:val="00F633D4"/>
    <w:rsid w:val="00F67FD6"/>
    <w:rsid w:val="00F82220"/>
    <w:rsid w:val="00F834E2"/>
    <w:rsid w:val="00F84228"/>
    <w:rsid w:val="00F9563C"/>
    <w:rsid w:val="00F97695"/>
    <w:rsid w:val="00FA4EC5"/>
    <w:rsid w:val="00FE0FF9"/>
    <w:rsid w:val="00FE3F15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6955B986"/>
  <w15:chartTrackingRefBased/>
  <w15:docId w15:val="{E5749D5C-E513-4C59-88FE-9033474B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8" w:qFormat="1"/>
    <w:lsdException w:name="heading 2" w:uiPriority="0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46C2"/>
    <w:pPr>
      <w:spacing w:after="120"/>
    </w:pPr>
    <w:rPr>
      <w:rFonts w:eastAsia="MS Mincho"/>
      <w:szCs w:val="24"/>
      <w:lang w:eastAsia="en-US"/>
    </w:rPr>
  </w:style>
  <w:style w:type="paragraph" w:styleId="Heading1">
    <w:name w:val="heading 1"/>
    <w:basedOn w:val="Normal"/>
    <w:next w:val="6Abstract"/>
    <w:link w:val="Heading1Char"/>
    <w:uiPriority w:val="8"/>
    <w:qFormat/>
    <w:rsid w:val="00CC51B6"/>
    <w:pPr>
      <w:spacing w:before="120"/>
      <w:outlineLvl w:val="0"/>
    </w:pPr>
    <w:rPr>
      <w:rFonts w:eastAsia="Calibri" w:cs="Arial"/>
      <w:b/>
      <w:color w:val="FF1F64"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2Subheadpink"/>
    <w:next w:val="1bodycopy10pt"/>
    <w:link w:val="Heading3Char"/>
    <w:uiPriority w:val="9"/>
    <w:qFormat/>
    <w:rsid w:val="00CC51B6"/>
    <w:pPr>
      <w:keepNext/>
      <w:keepLines/>
      <w:spacing w:before="120"/>
      <w:outlineLvl w:val="2"/>
    </w:pPr>
    <w:rPr>
      <w:rFonts w:eastAsia="MS Gothic"/>
      <w:bCs/>
      <w:color w:val="7F7F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8"/>
    <w:rsid w:val="00CC51B6"/>
    <w:rPr>
      <w:rFonts w:eastAsia="Calibri" w:cs="Arial"/>
      <w:b/>
      <w:color w:val="FF1F64"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CC51B6"/>
    <w:rPr>
      <w:rFonts w:eastAsia="MS Gothic" w:cs="Arial"/>
      <w:b/>
      <w:bCs/>
      <w:color w:val="7F7F7F"/>
      <w:sz w:val="24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846C2"/>
    <w:pPr>
      <w:numPr>
        <w:numId w:val="12"/>
      </w:numPr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B846C2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8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C31397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eastAsia="en-US"/>
    </w:rPr>
  </w:style>
  <w:style w:type="character" w:customStyle="1" w:styleId="SubheadwithpointerChar">
    <w:name w:val="Subhead with pointer Char"/>
    <w:link w:val="Subheadwithpointer"/>
    <w:rsid w:val="00C31397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3Policytitle">
    <w:name w:val="3 Policy title"/>
    <w:basedOn w:val="Normal"/>
    <w:qFormat/>
    <w:rsid w:val="00B846C2"/>
    <w:rPr>
      <w:b/>
      <w:sz w:val="72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5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qFormat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B846C2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B846C2"/>
    <w:rPr>
      <w:rFonts w:eastAsia="MS Mincho"/>
      <w:b/>
      <w:color w:val="12263F"/>
      <w:sz w:val="24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85BEE"/>
    <w:pPr>
      <w:spacing w:after="100"/>
      <w:ind w:left="400"/>
    </w:pPr>
  </w:style>
  <w:style w:type="character" w:styleId="CommentReference">
    <w:name w:val="annotation reference"/>
    <w:uiPriority w:val="99"/>
    <w:semiHidden/>
    <w:unhideWhenUsed/>
    <w:rsid w:val="00FE0F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0FF9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FE0FF9"/>
    <w:rPr>
      <w:rFonts w:eastAsia="MS Mincho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FF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E0FF9"/>
    <w:rPr>
      <w:rFonts w:eastAsia="MS Mincho"/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D78F1"/>
    <w:pPr>
      <w:tabs>
        <w:tab w:val="center" w:pos="4513"/>
        <w:tab w:val="right" w:pos="9026"/>
      </w:tabs>
      <w:spacing w:after="0"/>
    </w:pPr>
    <w:rPr>
      <w:rFonts w:ascii="Calibri" w:eastAsia="Calibri" w:hAnsi="Calibri" w:cs="Arial"/>
      <w:sz w:val="22"/>
      <w:szCs w:val="22"/>
      <w:lang w:val="en-GB"/>
    </w:rPr>
  </w:style>
  <w:style w:type="character" w:customStyle="1" w:styleId="HeaderChar">
    <w:name w:val="Header Char"/>
    <w:link w:val="Header"/>
    <w:uiPriority w:val="99"/>
    <w:rsid w:val="009D78F1"/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ost@lea-nursery.slough.sch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ost@lea-nursery.slough.sch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hekeysupport.com/terms-of-u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hekeysupport.com/terms-of-u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ey%20foran\Downloads\KSL-KSG-Model-Policy-template-portrait-2019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0F23B7A951E47AD5F687D2040FCAF" ma:contentTypeVersion="4" ma:contentTypeDescription="Create a new document." ma:contentTypeScope="" ma:versionID="3751b28d92d89d8a937e4dedce27f480">
  <xsd:schema xmlns:xsd="http://www.w3.org/2001/XMLSchema" xmlns:xs="http://www.w3.org/2001/XMLSchema" xmlns:p="http://schemas.microsoft.com/office/2006/metadata/properties" xmlns:ns2="61b82c94-88a3-4191-907c-ed05aebfb6a9" targetNamespace="http://schemas.microsoft.com/office/2006/metadata/properties" ma:root="true" ma:fieldsID="59c8a860bb2e25b9ac2ff96feb552ee8" ns2:_="">
    <xsd:import namespace="61b82c94-88a3-4191-907c-ed05aebfb6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82c94-88a3-4191-907c-ed05aebfb6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85281D-5D8F-4CFF-84A8-5D39FC1866B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DCDCAF3-6C50-4C01-A83B-9F1CA6DD08E8}">
  <ds:schemaRefs>
    <ds:schemaRef ds:uri="http://schemas.microsoft.com/office/2006/documentManagement/types"/>
    <ds:schemaRef ds:uri="http://purl.org/dc/dcmitype/"/>
    <ds:schemaRef ds:uri="61b82c94-88a3-4191-907c-ed05aebfb6a9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4903E19-A22D-486E-9211-717AF079B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82c94-88a3-4191-907c-ed05aebfb6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61FF5A-4FB0-4624-BDA0-9772C79AC23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7CF761C-540C-4F5A-AF9D-3849C59B09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KSL-KSG-Model-Policy-template-portrait-2019 (3)</Template>
  <TotalTime>2</TotalTime>
  <Pages>8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Links>
    <vt:vector size="66" baseType="variant">
      <vt:variant>
        <vt:i4>1703998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_Toc89347121</vt:lpwstr>
      </vt:variant>
      <vt:variant>
        <vt:i4>1769534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_Toc89347120</vt:lpwstr>
      </vt:variant>
      <vt:variant>
        <vt:i4>1179709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_Toc89347119</vt:lpwstr>
      </vt:variant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_Toc89347118</vt:lpwstr>
      </vt:variant>
      <vt:variant>
        <vt:i4>1835069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_Toc89347117</vt:lpwstr>
      </vt:variant>
      <vt:variant>
        <vt:i4>1900605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_Toc89347116</vt:lpwstr>
      </vt:variant>
      <vt:variant>
        <vt:i4>1966141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_Toc89347115</vt:lpwstr>
      </vt:variant>
      <vt:variant>
        <vt:i4>2031677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_Toc89347114</vt:lpwstr>
      </vt:variant>
      <vt:variant>
        <vt:i4>2162790</vt:i4>
      </vt:variant>
      <vt:variant>
        <vt:i4>6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2883652</vt:i4>
      </vt:variant>
      <vt:variant>
        <vt:i4>0</vt:i4>
      </vt:variant>
      <vt:variant>
        <vt:i4>0</vt:i4>
      </vt:variant>
      <vt:variant>
        <vt:i4>5</vt:i4>
      </vt:variant>
      <vt:variant>
        <vt:lpwstr>mailto:post@lea-nursery.slough.sch.uk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Kaley Foran</dc:creator>
  <cp:keywords/>
  <dc:description/>
  <cp:lastModifiedBy>Linda Stay</cp:lastModifiedBy>
  <cp:revision>3</cp:revision>
  <cp:lastPrinted>2023-11-20T23:17:00Z</cp:lastPrinted>
  <dcterms:created xsi:type="dcterms:W3CDTF">2025-01-31T14:39:00Z</dcterms:created>
  <dcterms:modified xsi:type="dcterms:W3CDTF">2025-01-31T14:40:00Z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37400.0000000000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0x010100BFC0F23B7A951E47AD5F687D2040FCAF</vt:lpwstr>
  </property>
</Properties>
</file>